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Государственное бюджетное общеобразовательное учреждение</w:t>
      </w:r>
    </w:p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ind w:firstLine="567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«</w:t>
      </w:r>
      <w:proofErr w:type="spellStart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</w:t>
      </w:r>
      <w:r w:rsidR="00EE34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ченными возможностями здоровья»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Утверждено</w:t>
      </w:r>
      <w:r w:rsidR="00EE341B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:</w:t>
      </w:r>
    </w:p>
    <w:p w:rsidR="00CB45FA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протоколом педагогического совета</w:t>
      </w:r>
    </w:p>
    <w:p w:rsidR="00570FA5" w:rsidRPr="00570FA5" w:rsidRDefault="00CB45FA" w:rsidP="00CB45FA">
      <w:pPr>
        <w:spacing w:after="0" w:line="240" w:lineRule="auto"/>
        <w:ind w:left="9912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</w:t>
      </w:r>
      <w:r w:rsidR="00DD6A58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№1</w:t>
      </w:r>
      <w:r w:rsidR="00570FA5"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от «29</w:t>
      </w:r>
      <w:r w:rsidR="00570FA5"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» августа 202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="00570FA5"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570FA5" w:rsidP="00570FA5">
      <w:pPr>
        <w:tabs>
          <w:tab w:val="left" w:pos="11445"/>
          <w:tab w:val="left" w:pos="1165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</w:t>
      </w:r>
      <w:r w:rsidR="00DD6A58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Приказ № </w:t>
      </w:r>
      <w:r w:rsidR="00CB45FA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98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-О от«</w:t>
      </w:r>
      <w:r w:rsidR="00CB45FA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31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»</w:t>
      </w:r>
      <w:r w:rsidR="00CB45FA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августа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202</w:t>
      </w:r>
      <w:r w:rsidR="00CB45FA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70FA5" w:rsidRPr="00570FA5" w:rsidRDefault="00570FA5" w:rsidP="00570FA5">
      <w:pPr>
        <w:tabs>
          <w:tab w:val="left" w:pos="11445"/>
          <w:tab w:val="left" w:pos="1171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Директор школы-интерната</w:t>
      </w:r>
    </w:p>
    <w:p w:rsidR="00570FA5" w:rsidRPr="00570FA5" w:rsidRDefault="00570FA5" w:rsidP="00570FA5">
      <w:pPr>
        <w:tabs>
          <w:tab w:val="left" w:pos="1174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____________ М</w:t>
      </w:r>
      <w:r w:rsidR="00CB45FA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артынова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CB45FA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Л.Р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DD6A58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DD6A5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Рабочая программа</w:t>
      </w:r>
    </w:p>
    <w:p w:rsidR="00570FA5" w:rsidRPr="00DD6A58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DD6A5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по предмету </w:t>
      </w:r>
      <w:r w:rsidR="00E21A0C" w:rsidRPr="00DD6A5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«</w:t>
      </w:r>
      <w:r w:rsidR="004F576D" w:rsidRPr="00DD6A5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Окружающий </w:t>
      </w:r>
      <w:r w:rsidR="00A3776D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природный</w:t>
      </w:r>
      <w:r w:rsidR="004F576D" w:rsidRPr="00DD6A5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 мир</w:t>
      </w:r>
      <w:r w:rsidR="00E21A0C" w:rsidRPr="00DD6A5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»</w:t>
      </w:r>
    </w:p>
    <w:p w:rsidR="00570FA5" w:rsidRPr="00DD6A58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DD6A5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для </w:t>
      </w:r>
      <w:r w:rsidRPr="00DD6A5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5</w:t>
      </w:r>
      <w:r w:rsidRPr="00DD6A5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класса (ГУО) (надомное обучение</w:t>
      </w:r>
      <w:r w:rsidR="0065790E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CE7B6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Сафиуллина</w:t>
      </w:r>
      <w:r w:rsidR="00DD6A5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А.</w:t>
      </w:r>
      <w:r w:rsidRPr="00DD6A5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)</w:t>
      </w:r>
    </w:p>
    <w:p w:rsidR="00570FA5" w:rsidRPr="00DD6A58" w:rsidRDefault="001B74CE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DD6A5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0,5 </w:t>
      </w:r>
      <w:r w:rsidR="00570FA5" w:rsidRPr="00DD6A58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час</w:t>
      </w:r>
      <w:r w:rsidR="00DD6A58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ов</w:t>
      </w:r>
      <w:r w:rsidR="00570FA5" w:rsidRPr="00DD6A58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в неделю;  </w:t>
      </w:r>
      <w:r w:rsidRPr="00DD6A5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17</w:t>
      </w:r>
      <w:r w:rsidR="00DD6A58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часов</w:t>
      </w:r>
      <w:r w:rsidR="00570FA5" w:rsidRPr="00DD6A58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в год</w:t>
      </w:r>
    </w:p>
    <w:p w:rsidR="004F576D" w:rsidRPr="00DD6A58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</w:pPr>
      <w:r w:rsidRPr="00DD6A58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Составитель: </w:t>
      </w:r>
      <w:r w:rsidR="00CE7B6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Габдуллина М.М</w:t>
      </w:r>
      <w:r w:rsidR="00E21A0C" w:rsidRPr="00DD6A5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.</w:t>
      </w:r>
      <w:r w:rsidR="00DD6A5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, учитель </w:t>
      </w:r>
    </w:p>
    <w:p w:rsidR="00570FA5" w:rsidRPr="00570FA5" w:rsidRDefault="00570FA5" w:rsidP="00570FA5">
      <w:pPr>
        <w:tabs>
          <w:tab w:val="left" w:pos="7947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ab/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Согласовано: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Зам. директора по УР________________ </w:t>
      </w:r>
      <w:proofErr w:type="spellStart"/>
      <w:r w:rsidR="00CB45FA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И.Б.Шарифуллина</w:t>
      </w:r>
      <w:proofErr w:type="spellEnd"/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Рассмотрено: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На заседании ШМО, протокол №1 от «26»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u w:val="single"/>
          <w:lang w:eastAsia="ru-RU"/>
        </w:rPr>
        <w:t xml:space="preserve">августа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202</w:t>
      </w:r>
      <w:r w:rsidR="00CB45FA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Руководитель ШМО___________ </w:t>
      </w:r>
      <w:proofErr w:type="spellStart"/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М.Г.Шарипова</w:t>
      </w:r>
      <w:proofErr w:type="spellEnd"/>
    </w:p>
    <w:p w:rsid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Default="00EE341B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Альметьевск, </w:t>
      </w:r>
      <w:r w:rsidR="00570FA5"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202</w:t>
      </w:r>
      <w:r w:rsidR="00CB45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="00570FA5"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E21A0C" w:rsidRPr="00570FA5" w:rsidRDefault="00E21A0C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1C7095" w:rsidRDefault="00570FA5" w:rsidP="001C70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ru-RU"/>
        </w:rPr>
      </w:pPr>
    </w:p>
    <w:p w:rsidR="00570FA5" w:rsidRPr="001C7095" w:rsidRDefault="00570FA5" w:rsidP="001C70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1C709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lastRenderedPageBreak/>
        <w:t>П</w:t>
      </w:r>
      <w:r w:rsidR="00DD6A5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ОЯСНИТЕЛЬНАЯ ЗАПИСКА</w:t>
      </w:r>
    </w:p>
    <w:p w:rsidR="00570FA5" w:rsidRPr="001C7095" w:rsidRDefault="00570FA5" w:rsidP="001C7095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C709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Рабочая программа, составлена на основе:</w:t>
      </w:r>
    </w:p>
    <w:p w:rsidR="00570FA5" w:rsidRDefault="00570FA5" w:rsidP="001C709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79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Федерального  закона  Российской  Федерации  «Об  образовании  в   Российской Федерации» N 273-ФЗ</w:t>
      </w:r>
      <w:proofErr w:type="gramStart"/>
      <w:r w:rsidRPr="006E79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.</w:t>
      </w:r>
      <w:proofErr w:type="gramEnd"/>
      <w:r w:rsidRPr="006E79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Принят Государственной Думой 21 декабря 2012 г. ;</w:t>
      </w:r>
    </w:p>
    <w:p w:rsidR="001A0DC6" w:rsidRPr="001A0DC6" w:rsidRDefault="001A0DC6" w:rsidP="001A0DC6">
      <w:pPr>
        <w:pStyle w:val="a4"/>
        <w:numPr>
          <w:ilvl w:val="0"/>
          <w:numId w:val="5"/>
        </w:num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A0DC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Федерального государственного образовательного стандарта основного общего образования, утвержденного пр. № 1897 МО и Н РФ от 17.12.2010 г. (в ред. Приказов МО и Н РФ от 29.12.2014 N 1644, от 31.12.2015 N 1577);</w:t>
      </w:r>
    </w:p>
    <w:p w:rsidR="00570FA5" w:rsidRPr="006E791B" w:rsidRDefault="00570FA5" w:rsidP="001C709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79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Типового положение «О специальном (коррекционном) образовательном учреждении для обучающихся</w:t>
      </w:r>
      <w:proofErr w:type="gramStart"/>
      <w:r w:rsidRPr="006E79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,</w:t>
      </w:r>
      <w:proofErr w:type="gramEnd"/>
      <w:r w:rsidRPr="006E79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651418" w:rsidRPr="006E791B" w:rsidRDefault="00651418" w:rsidP="001C709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79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Приказа </w:t>
      </w:r>
      <w:proofErr w:type="spellStart"/>
      <w:r w:rsidRPr="006E79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МОиН</w:t>
      </w:r>
      <w:proofErr w:type="spellEnd"/>
      <w:r w:rsidRPr="006E79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РФ №1599 «Об утверждении ФГОС с УО» от 19.12.2014</w:t>
      </w:r>
    </w:p>
    <w:p w:rsidR="00570FA5" w:rsidRPr="006E791B" w:rsidRDefault="00570FA5" w:rsidP="001C709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79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570FA5" w:rsidRPr="006E791B" w:rsidRDefault="00570FA5" w:rsidP="001C709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79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570FA5" w:rsidRPr="006E791B" w:rsidRDefault="00570FA5" w:rsidP="001C709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79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29/2065-п</w:t>
      </w:r>
      <w:proofErr w:type="gramStart"/>
      <w:r w:rsidRPr="006E79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;</w:t>
      </w:r>
      <w:proofErr w:type="gramEnd"/>
    </w:p>
    <w:p w:rsidR="00570FA5" w:rsidRPr="006E791B" w:rsidRDefault="00570FA5" w:rsidP="001C709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6E79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Основной общеобразовательной программы (АООП) для </w:t>
      </w:r>
      <w:r w:rsidRPr="006E791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</w:t>
      </w:r>
      <w:r w:rsidR="00651418" w:rsidRPr="006E791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 xml:space="preserve">ФГОС), </w:t>
      </w:r>
      <w:r w:rsidRPr="006E791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(вариант 2)</w:t>
      </w:r>
      <w:r w:rsidR="00651418" w:rsidRPr="006E791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.</w:t>
      </w:r>
      <w:proofErr w:type="gramEnd"/>
    </w:p>
    <w:p w:rsidR="00570FA5" w:rsidRPr="006E791B" w:rsidRDefault="00570FA5" w:rsidP="001C7095">
      <w:pPr>
        <w:numPr>
          <w:ilvl w:val="0"/>
          <w:numId w:val="5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79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Образовательной программы ГБОУ «</w:t>
      </w:r>
      <w:proofErr w:type="spellStart"/>
      <w:r w:rsidRPr="006E79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Альметьевская</w:t>
      </w:r>
      <w:proofErr w:type="spellEnd"/>
      <w:r w:rsidRPr="006E79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школа-интернат для детей с ограниченными возможностями здоровья»</w:t>
      </w:r>
    </w:p>
    <w:p w:rsidR="00570FA5" w:rsidRPr="006E791B" w:rsidRDefault="00570FA5" w:rsidP="001C7095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6E79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Учебного плана «</w:t>
      </w:r>
      <w:proofErr w:type="spellStart"/>
      <w:r w:rsidRPr="006E79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6E79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 » на 202</w:t>
      </w:r>
      <w:r w:rsidR="00CE7B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2-2023</w:t>
      </w:r>
      <w:r w:rsidRPr="006E79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учебный год;</w:t>
      </w:r>
    </w:p>
    <w:p w:rsidR="00570FA5" w:rsidRPr="006E791B" w:rsidRDefault="00570FA5" w:rsidP="001C7095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6E79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в « </w:t>
      </w:r>
      <w:proofErr w:type="spellStart"/>
      <w:r w:rsidRPr="006E79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6E79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570FA5" w:rsidRDefault="00570FA5" w:rsidP="001C7095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6E79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</w:t>
      </w:r>
      <w:proofErr w:type="gramStart"/>
      <w:r w:rsidRPr="006E79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;</w:t>
      </w:r>
      <w:proofErr w:type="gramEnd"/>
      <w:r w:rsidRPr="006E79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2010 г.;</w:t>
      </w:r>
    </w:p>
    <w:p w:rsidR="001A0DC6" w:rsidRPr="006E791B" w:rsidRDefault="001A0DC6" w:rsidP="001A0DC6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1A0DC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Программа воспитательной работы  ГБОУ «</w:t>
      </w:r>
      <w:proofErr w:type="spellStart"/>
      <w:r w:rsidRPr="001A0DC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1A0DC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6E791B" w:rsidRDefault="006E791B" w:rsidP="006E791B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FF0000"/>
          <w:kern w:val="2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Рабочая программа по учебному предмету </w:t>
      </w:r>
      <w:r>
        <w:rPr>
          <w:rFonts w:ascii="Times New Roman" w:eastAsia="Calibri" w:hAnsi="Times New Roman" w:cs="Times New Roman"/>
          <w:b/>
          <w:color w:val="FF0000"/>
          <w:sz w:val="24"/>
          <w:szCs w:val="24"/>
        </w:rPr>
        <w:t>«</w:t>
      </w:r>
      <w:r w:rsidR="00A3776D">
        <w:rPr>
          <w:rFonts w:ascii="Times New Roman" w:eastAsia="Calibri" w:hAnsi="Times New Roman" w:cs="Times New Roman"/>
          <w:color w:val="FF0000"/>
          <w:sz w:val="24"/>
          <w:szCs w:val="24"/>
        </w:rPr>
        <w:t>Окружающий природный</w:t>
      </w:r>
      <w:r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мир» составлена на основании основной общеобразовательной программы (АООП) для </w:t>
      </w:r>
      <w:proofErr w:type="gramStart"/>
      <w:r>
        <w:rPr>
          <w:rFonts w:ascii="Times New Roman" w:eastAsia="Arial Unicode MS" w:hAnsi="Times New Roman" w:cs="Times New Roman"/>
          <w:color w:val="FF0000"/>
          <w:kern w:val="2"/>
          <w:sz w:val="24"/>
          <w:szCs w:val="24"/>
          <w:lang w:eastAsia="ar-SA"/>
        </w:rPr>
        <w:t>обучающихся</w:t>
      </w:r>
      <w:proofErr w:type="gramEnd"/>
      <w:r>
        <w:rPr>
          <w:rFonts w:ascii="Times New Roman" w:eastAsia="Arial Unicode MS" w:hAnsi="Times New Roman" w:cs="Times New Roman"/>
          <w:color w:val="FF0000"/>
          <w:kern w:val="2"/>
          <w:sz w:val="24"/>
          <w:szCs w:val="24"/>
          <w:lang w:eastAsia="ar-SA"/>
        </w:rPr>
        <w:t xml:space="preserve">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C0030C" w:rsidRPr="006604BC" w:rsidRDefault="00C0030C" w:rsidP="00C0030C">
      <w:pPr>
        <w:spacing w:after="0" w:line="240" w:lineRule="auto"/>
        <w:ind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обучающуюся 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Сафиуллину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Аделю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Рамиле</w:t>
      </w:r>
      <w:r w:rsidRPr="006604BC">
        <w:rPr>
          <w:rFonts w:ascii="Times New Roman" w:eastAsia="Calibri" w:hAnsi="Times New Roman" w:cs="Times New Roman"/>
          <w:sz w:val="24"/>
          <w:szCs w:val="24"/>
        </w:rPr>
        <w:t>вну</w:t>
      </w:r>
      <w:proofErr w:type="spellEnd"/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(2004 года рождения). </w:t>
      </w:r>
    </w:p>
    <w:p w:rsidR="00C0030C" w:rsidRPr="006604BC" w:rsidRDefault="00C0030C" w:rsidP="00C0030C">
      <w:pPr>
        <w:spacing w:after="0" w:line="240" w:lineRule="auto"/>
        <w:ind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Общие сведения о ребенке: </w:t>
      </w:r>
      <w:proofErr w:type="spellStart"/>
      <w:r w:rsidRPr="006604BC">
        <w:rPr>
          <w:rFonts w:ascii="Times New Roman" w:eastAsia="Calibri" w:hAnsi="Times New Roman" w:cs="Times New Roman"/>
          <w:sz w:val="24"/>
          <w:szCs w:val="24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>деля</w:t>
      </w:r>
      <w:proofErr w:type="spellEnd"/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 находится на надомном обучении. Обучается в 5 (ГУО) классе. Программный  материал  не усваивает. В учебной деятельности </w:t>
      </w:r>
      <w:proofErr w:type="gramStart"/>
      <w:r w:rsidRPr="006604BC">
        <w:rPr>
          <w:rFonts w:ascii="Times New Roman" w:eastAsia="Calibri" w:hAnsi="Times New Roman" w:cs="Times New Roman"/>
          <w:sz w:val="24"/>
          <w:szCs w:val="24"/>
        </w:rPr>
        <w:t>заинтересована</w:t>
      </w:r>
      <w:proofErr w:type="gramEnd"/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в меру своих психофизических способностей. 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Внимание </w:t>
      </w:r>
      <w:r w:rsidRPr="006604BC">
        <w:rPr>
          <w:rFonts w:ascii="Times New Roman" w:eastAsia="Calibri" w:hAnsi="Times New Roman" w:cs="Times New Roman"/>
          <w:sz w:val="24"/>
          <w:szCs w:val="24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>дели</w:t>
      </w: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не</w:t>
      </w:r>
      <w:r>
        <w:rPr>
          <w:rFonts w:ascii="Times New Roman" w:eastAsia="Calibri" w:hAnsi="Times New Roman" w:cs="Times New Roman"/>
          <w:sz w:val="24"/>
          <w:szCs w:val="24"/>
        </w:rPr>
        <w:t xml:space="preserve">устойчивое, с одного вида деятельности на другой переключается быстро. </w:t>
      </w: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C0030C" w:rsidRPr="006604BC" w:rsidRDefault="00C0030C" w:rsidP="00C0030C">
      <w:pPr>
        <w:spacing w:after="0" w:line="240" w:lineRule="auto"/>
        <w:ind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lastRenderedPageBreak/>
        <w:t>Отвлекается на внешние раздражители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не </w:t>
      </w:r>
      <w:bookmarkStart w:id="0" w:name="_GoBack"/>
      <w:bookmarkEnd w:id="0"/>
      <w:proofErr w:type="gramStart"/>
      <w:r>
        <w:rPr>
          <w:rFonts w:ascii="Times New Roman" w:eastAsia="Calibri" w:hAnsi="Times New Roman" w:cs="Times New Roman"/>
          <w:sz w:val="24"/>
          <w:szCs w:val="24"/>
        </w:rPr>
        <w:t>способна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к длительному сосредоточению и концентрации на работе</w:t>
      </w:r>
      <w:r w:rsidRPr="006604BC">
        <w:rPr>
          <w:rFonts w:ascii="Times New Roman" w:eastAsia="Calibri" w:hAnsi="Times New Roman" w:cs="Times New Roman"/>
          <w:sz w:val="24"/>
          <w:szCs w:val="24"/>
        </w:rPr>
        <w:t>. Темп работы низкий, работоспособность недостаточная.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Причинно-следственные связи не устанавливает, не ориентируется в пространстве и времени. Уровень познавательных процессов низкий. Мелкая моторика рук слабо развита.</w:t>
      </w:r>
    </w:p>
    <w:p w:rsidR="00C0030C" w:rsidRPr="006604BC" w:rsidRDefault="00C0030C" w:rsidP="00C0030C">
      <w:pPr>
        <w:spacing w:after="0" w:line="240" w:lineRule="auto"/>
        <w:ind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Аделя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не разговаривает, понимает обращенную к ней речь</w:t>
      </w:r>
      <w:r w:rsidRPr="006604BC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 xml:space="preserve"> У</w:t>
      </w: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меет слушать, выполнять некоторые простые словесные инструкции.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Аделя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реагирует на собственное имя, приветствует, прощается с собеседником звуко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м(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жестом, мимикой).</w:t>
      </w:r>
    </w:p>
    <w:p w:rsidR="00C0030C" w:rsidRPr="006604BC" w:rsidRDefault="00C0030C" w:rsidP="00C0030C">
      <w:pPr>
        <w:spacing w:after="0" w:line="240" w:lineRule="auto"/>
        <w:ind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  В процессе учебной деятельности </w:t>
      </w:r>
      <w:proofErr w:type="spellStart"/>
      <w:r w:rsidRPr="006604BC">
        <w:rPr>
          <w:rFonts w:ascii="Times New Roman" w:eastAsia="Calibri" w:hAnsi="Times New Roman" w:cs="Times New Roman"/>
          <w:sz w:val="24"/>
          <w:szCs w:val="24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>деля</w:t>
      </w:r>
      <w:proofErr w:type="spellEnd"/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нуждается в постоянном контроле и помощи со стороны педагога. </w:t>
      </w:r>
      <w:r>
        <w:rPr>
          <w:rFonts w:ascii="Times New Roman" w:eastAsia="Calibri" w:hAnsi="Times New Roman" w:cs="Times New Roman"/>
          <w:sz w:val="24"/>
          <w:szCs w:val="24"/>
        </w:rPr>
        <w:t>Самостоятельно не ходи, сидит в коляске</w:t>
      </w:r>
      <w:r w:rsidRPr="006604BC">
        <w:rPr>
          <w:rFonts w:ascii="Times New Roman" w:eastAsia="Calibri" w:hAnsi="Times New Roman" w:cs="Times New Roman"/>
          <w:sz w:val="24"/>
          <w:szCs w:val="24"/>
        </w:rPr>
        <w:t>. Эмоциональный контакт ребенка с учителем хороший.</w:t>
      </w:r>
    </w:p>
    <w:p w:rsidR="006E791B" w:rsidRPr="00EE341B" w:rsidRDefault="006E791B" w:rsidP="00697C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0FA5" w:rsidRPr="00DA7AE7" w:rsidRDefault="00EE341B" w:rsidP="006E791B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     </w:t>
      </w:r>
      <w:r w:rsidR="006E791B" w:rsidRPr="00DA7AE7">
        <w:rPr>
          <w:rFonts w:ascii="Times New Roman" w:hAnsi="Times New Roman" w:cs="Times New Roman"/>
          <w:color w:val="FF0000"/>
          <w:sz w:val="24"/>
          <w:szCs w:val="24"/>
        </w:rPr>
        <w:t>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ребенка.</w:t>
      </w:r>
    </w:p>
    <w:p w:rsidR="00A3776D" w:rsidRDefault="00570FA5" w:rsidP="00A3776D">
      <w:pPr>
        <w:spacing w:line="240" w:lineRule="auto"/>
        <w:ind w:firstLine="567"/>
        <w:contextualSpacing/>
        <w:jc w:val="center"/>
        <w:rPr>
          <w:rFonts w:ascii="Times New Roman" w:eastAsia="Calibri" w:hAnsi="Times New Roman" w:cs="Times New Roman"/>
          <w:color w:val="05080F"/>
          <w:sz w:val="24"/>
          <w:szCs w:val="24"/>
        </w:rPr>
      </w:pPr>
      <w:r w:rsidRPr="001C709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Общая характеристика учебного предмета</w:t>
      </w:r>
    </w:p>
    <w:p w:rsidR="00570FA5" w:rsidRPr="00A3776D" w:rsidRDefault="00A3776D" w:rsidP="00A3776D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color w:val="05080F"/>
          <w:sz w:val="24"/>
          <w:szCs w:val="24"/>
        </w:rPr>
      </w:pPr>
      <w:r w:rsidRPr="001C7095">
        <w:rPr>
          <w:rFonts w:ascii="Times New Roman" w:eastAsia="Calibri" w:hAnsi="Times New Roman" w:cs="Times New Roman"/>
          <w:color w:val="05080F"/>
          <w:sz w:val="24"/>
          <w:szCs w:val="24"/>
        </w:rPr>
        <w:t xml:space="preserve">Рабочая программа по учебному предмету </w:t>
      </w:r>
      <w:r w:rsidRPr="001C7095">
        <w:rPr>
          <w:rFonts w:ascii="Times New Roman" w:eastAsia="Calibri" w:hAnsi="Times New Roman" w:cs="Times New Roman"/>
          <w:b/>
          <w:color w:val="05080F"/>
          <w:sz w:val="24"/>
          <w:szCs w:val="24"/>
        </w:rPr>
        <w:t>«</w:t>
      </w:r>
      <w:r w:rsidRPr="001C7095">
        <w:rPr>
          <w:rFonts w:ascii="Times New Roman" w:eastAsia="Calibri" w:hAnsi="Times New Roman" w:cs="Times New Roman"/>
          <w:color w:val="05080F"/>
          <w:sz w:val="24"/>
          <w:szCs w:val="24"/>
        </w:rPr>
        <w:t xml:space="preserve">Окружающий </w:t>
      </w:r>
      <w:r>
        <w:rPr>
          <w:rFonts w:ascii="Times New Roman" w:eastAsia="Calibri" w:hAnsi="Times New Roman" w:cs="Times New Roman"/>
          <w:color w:val="05080F"/>
          <w:sz w:val="24"/>
          <w:szCs w:val="24"/>
        </w:rPr>
        <w:t>природны</w:t>
      </w:r>
      <w:r w:rsidRPr="001C7095">
        <w:rPr>
          <w:rFonts w:ascii="Times New Roman" w:eastAsia="Calibri" w:hAnsi="Times New Roman" w:cs="Times New Roman"/>
          <w:color w:val="05080F"/>
          <w:sz w:val="24"/>
          <w:szCs w:val="24"/>
        </w:rPr>
        <w:t xml:space="preserve">й мир» составлена на основании основной общеобразовательной программы (АООП) </w:t>
      </w:r>
      <w:r w:rsidRPr="001C7095">
        <w:rPr>
          <w:rFonts w:ascii="Times New Roman" w:eastAsia="Calibri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1C7095">
        <w:rPr>
          <w:rFonts w:ascii="Times New Roman" w:eastAsia="Arial Unicode MS" w:hAnsi="Times New Roman" w:cs="Times New Roman"/>
          <w:color w:val="00000A"/>
          <w:kern w:val="1"/>
          <w:sz w:val="24"/>
          <w:szCs w:val="24"/>
          <w:lang w:eastAsia="ar-SA"/>
        </w:rPr>
        <w:t>обучающихся</w:t>
      </w:r>
      <w:proofErr w:type="gramEnd"/>
      <w:r w:rsidRPr="001C7095">
        <w:rPr>
          <w:rFonts w:ascii="Times New Roman" w:eastAsia="Arial Unicode MS" w:hAnsi="Times New Roman" w:cs="Times New Roman"/>
          <w:color w:val="00000A"/>
          <w:kern w:val="1"/>
          <w:sz w:val="24"/>
          <w:szCs w:val="24"/>
          <w:lang w:eastAsia="ar-SA"/>
        </w:rPr>
        <w:t xml:space="preserve">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(ФГОС).</w:t>
      </w:r>
    </w:p>
    <w:p w:rsidR="00A3776D" w:rsidRPr="00A3776D" w:rsidRDefault="00A3776D" w:rsidP="00A377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     </w:t>
      </w:r>
      <w:r w:rsidRPr="00A3776D">
        <w:rPr>
          <w:rFonts w:ascii="Times New Roman" w:hAnsi="Times New Roman" w:cs="Times New Roman"/>
          <w:sz w:val="24"/>
          <w:szCs w:val="24"/>
        </w:rPr>
        <w:t xml:space="preserve">Общая характеристика учебного предмета. Важным аспектом обучения детей с умеренной, тяжелой, глубокой умственной отсталостью и с ТМНР является расширение представлений об окружающем природном мире. Подобранный программный материал по предмету «Окружающий природный мир» рассчитан на формирование у обучающихся представлений о природе, её многообразии, о взаимосвязи живой, неживой природы и человека. </w:t>
      </w:r>
    </w:p>
    <w:p w:rsidR="00A3776D" w:rsidRPr="00A3776D" w:rsidRDefault="00A3776D" w:rsidP="00A377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76D"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Pr="00A3776D">
        <w:rPr>
          <w:rFonts w:ascii="Times New Roman" w:hAnsi="Times New Roman" w:cs="Times New Roman"/>
          <w:sz w:val="24"/>
          <w:szCs w:val="24"/>
        </w:rPr>
        <w:t>В процессе формирования представлений о неживой природе ребенок получает знания о явлениях природы (снег, дождь, туман), о цикличности в природе – сезонных изменениях (лето, осень, весна, зима), суточных изменениях (утро, день, вечер, ночь), учится устанавливать общие закономерности природных явлений.</w:t>
      </w:r>
      <w:proofErr w:type="gramEnd"/>
      <w:r w:rsidRPr="00A3776D">
        <w:rPr>
          <w:rFonts w:ascii="Times New Roman" w:hAnsi="Times New Roman" w:cs="Times New Roman"/>
          <w:sz w:val="24"/>
          <w:szCs w:val="24"/>
        </w:rPr>
        <w:t xml:space="preserve"> Ребенок знакомится с разнообразием растительного и животного мира, получает представления о среде обитания животных и растений, учится выделять характерные признаки, объединять в группы по этим признакам, устанавливать связи между ними. </w:t>
      </w:r>
      <w:proofErr w:type="gramStart"/>
      <w:r w:rsidRPr="00A3776D">
        <w:rPr>
          <w:rFonts w:ascii="Times New Roman" w:hAnsi="Times New Roman" w:cs="Times New Roman"/>
          <w:sz w:val="24"/>
          <w:szCs w:val="24"/>
        </w:rPr>
        <w:t>Внимание ребенка обращается на связь живой и неживой природы: растения и животные приспосабливаются к изменяющимся условиям среды, ветер переносит семена растений и др. Наблюдая за трудом взрослых по уходу за домашними животными и растениями, ребенок учится выполнять доступные действия: посадка, полив, уход за растениями, кормление животных и др. Особое внимание уделяется воспитанию любви к природе, бережному и гуманному отношению к</w:t>
      </w:r>
      <w:proofErr w:type="gramEnd"/>
      <w:r w:rsidRPr="00A3776D">
        <w:rPr>
          <w:rFonts w:ascii="Times New Roman" w:hAnsi="Times New Roman" w:cs="Times New Roman"/>
          <w:sz w:val="24"/>
          <w:szCs w:val="24"/>
        </w:rPr>
        <w:t xml:space="preserve"> ней. </w:t>
      </w:r>
    </w:p>
    <w:p w:rsidR="00A3776D" w:rsidRPr="00A3776D" w:rsidRDefault="00A3776D" w:rsidP="00A377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76D">
        <w:rPr>
          <w:rFonts w:ascii="Times New Roman" w:hAnsi="Times New Roman" w:cs="Times New Roman"/>
          <w:sz w:val="24"/>
          <w:szCs w:val="24"/>
        </w:rPr>
        <w:t xml:space="preserve">         Цель обучения – формирование представлений о живой и неживой природе, о взаимодействии человека с природой, бережного отношения к природе. </w:t>
      </w:r>
    </w:p>
    <w:p w:rsidR="00A3776D" w:rsidRPr="00A3776D" w:rsidRDefault="00A3776D" w:rsidP="00A377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76D">
        <w:rPr>
          <w:rFonts w:ascii="Times New Roman" w:hAnsi="Times New Roman" w:cs="Times New Roman"/>
          <w:sz w:val="24"/>
          <w:szCs w:val="24"/>
        </w:rPr>
        <w:t xml:space="preserve">    Основными задачами программы являются: формирование представлений об объектах и явлениях неживой природы, формирование временных представлений, формирование представлений о растительном и животном мире. </w:t>
      </w:r>
    </w:p>
    <w:p w:rsidR="00A3776D" w:rsidRPr="00A3776D" w:rsidRDefault="00A3776D" w:rsidP="00A377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76D">
        <w:rPr>
          <w:rFonts w:ascii="Times New Roman" w:hAnsi="Times New Roman" w:cs="Times New Roman"/>
          <w:sz w:val="24"/>
          <w:szCs w:val="24"/>
        </w:rPr>
        <w:t xml:space="preserve">Задачи: </w:t>
      </w:r>
    </w:p>
    <w:p w:rsidR="00A3776D" w:rsidRPr="00A3776D" w:rsidRDefault="00A3776D" w:rsidP="00A377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76D">
        <w:rPr>
          <w:rFonts w:ascii="Times New Roman" w:hAnsi="Times New Roman" w:cs="Times New Roman"/>
          <w:sz w:val="24"/>
          <w:szCs w:val="24"/>
        </w:rPr>
        <w:t xml:space="preserve">- формировать представления о природе, объектах и явлениях живой и неживой природы; </w:t>
      </w:r>
    </w:p>
    <w:p w:rsidR="00A3776D" w:rsidRPr="00A3776D" w:rsidRDefault="00A3776D" w:rsidP="00A377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76D">
        <w:rPr>
          <w:rFonts w:ascii="Times New Roman" w:hAnsi="Times New Roman" w:cs="Times New Roman"/>
          <w:sz w:val="24"/>
          <w:szCs w:val="24"/>
        </w:rPr>
        <w:t xml:space="preserve">- вызывать интерес к разнообразию окружающего мира (мира животных, растений, к явлениям природы); </w:t>
      </w:r>
    </w:p>
    <w:p w:rsidR="00A3776D" w:rsidRPr="00A3776D" w:rsidRDefault="00A3776D" w:rsidP="00A377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76D">
        <w:rPr>
          <w:rFonts w:ascii="Times New Roman" w:hAnsi="Times New Roman" w:cs="Times New Roman"/>
          <w:sz w:val="24"/>
          <w:szCs w:val="24"/>
        </w:rPr>
        <w:lastRenderedPageBreak/>
        <w:t xml:space="preserve">- создавать условия для возникновения речевой активности детей и использования усвоенного речевого материала в быту, на уроках-занятиях, в играх, в самообслуживании и в повседневной жизни; </w:t>
      </w:r>
    </w:p>
    <w:p w:rsidR="001B4286" w:rsidRDefault="00A3776D" w:rsidP="00A377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76D">
        <w:rPr>
          <w:rFonts w:ascii="Times New Roman" w:hAnsi="Times New Roman" w:cs="Times New Roman"/>
          <w:sz w:val="24"/>
          <w:szCs w:val="24"/>
        </w:rPr>
        <w:t xml:space="preserve">- обеспечивать необходимую мотивацию речи посредством создания ситуаций общения, поддерживать стремление к общению; </w:t>
      </w:r>
    </w:p>
    <w:p w:rsidR="00A3776D" w:rsidRPr="00A3776D" w:rsidRDefault="00A3776D" w:rsidP="00A377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76D">
        <w:rPr>
          <w:rFonts w:ascii="Times New Roman" w:hAnsi="Times New Roman" w:cs="Times New Roman"/>
          <w:sz w:val="24"/>
          <w:szCs w:val="24"/>
        </w:rPr>
        <w:t xml:space="preserve">- формировать и расширять словарный запас, связанный с содержанием эмоционального, бытового, предметного, игрового, трудового опыта; </w:t>
      </w:r>
    </w:p>
    <w:p w:rsidR="001B4286" w:rsidRDefault="00A3776D" w:rsidP="00A377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76D">
        <w:rPr>
          <w:rFonts w:ascii="Times New Roman" w:hAnsi="Times New Roman" w:cs="Times New Roman"/>
          <w:sz w:val="24"/>
          <w:szCs w:val="24"/>
        </w:rPr>
        <w:t>- учить задавать вопросы, строить простейшие сообщения и побуждения (то есть пользоваться различными типами коммуникативных высказываний);</w:t>
      </w:r>
    </w:p>
    <w:p w:rsidR="00A3776D" w:rsidRPr="00A3776D" w:rsidRDefault="00A3776D" w:rsidP="00A377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76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3776D">
        <w:rPr>
          <w:rFonts w:ascii="Times New Roman" w:hAnsi="Times New Roman" w:cs="Times New Roman"/>
          <w:sz w:val="24"/>
          <w:szCs w:val="24"/>
        </w:rPr>
        <w:t xml:space="preserve">- формировать представления о явлениях природы, сезонных и суточных изменениях (лето, осень, зима, весна, день, ночь); </w:t>
      </w:r>
      <w:proofErr w:type="gramEnd"/>
    </w:p>
    <w:p w:rsidR="00A3776D" w:rsidRPr="00A3776D" w:rsidRDefault="00A3776D" w:rsidP="00A377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76D">
        <w:rPr>
          <w:rFonts w:ascii="Times New Roman" w:hAnsi="Times New Roman" w:cs="Times New Roman"/>
          <w:sz w:val="24"/>
          <w:szCs w:val="24"/>
        </w:rPr>
        <w:t xml:space="preserve">- формировать элементарные экологические представления (люди, растения и животные; питание); </w:t>
      </w:r>
    </w:p>
    <w:p w:rsidR="00A3776D" w:rsidRDefault="00A3776D" w:rsidP="001C709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5080F"/>
          <w:sz w:val="24"/>
          <w:szCs w:val="24"/>
        </w:rPr>
      </w:pPr>
    </w:p>
    <w:p w:rsidR="00A3776D" w:rsidRDefault="003D7345" w:rsidP="001C7095">
      <w:pPr>
        <w:widowControl w:val="0"/>
        <w:autoSpaceDE w:val="0"/>
        <w:autoSpaceDN w:val="0"/>
        <w:adjustRightInd w:val="0"/>
        <w:spacing w:after="0" w:line="240" w:lineRule="auto"/>
        <w:jc w:val="center"/>
      </w:pPr>
      <w:r w:rsidRPr="001C70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 результаты освоения учебного предмета:</w:t>
      </w:r>
      <w:r w:rsidR="00A3776D" w:rsidRPr="00A3776D">
        <w:t xml:space="preserve"> </w:t>
      </w:r>
    </w:p>
    <w:p w:rsidR="00A3776D" w:rsidRPr="006418E4" w:rsidRDefault="00A3776D" w:rsidP="00A377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18E4">
        <w:rPr>
          <w:rFonts w:ascii="Times New Roman" w:hAnsi="Times New Roman" w:cs="Times New Roman"/>
          <w:sz w:val="24"/>
          <w:szCs w:val="24"/>
        </w:rPr>
        <w:t xml:space="preserve">- осознание себя в ситуации «здесь и сейчас», в пространстве, своей принадлежности к определённому полу, как «Я»; </w:t>
      </w:r>
    </w:p>
    <w:p w:rsidR="00A3776D" w:rsidRPr="006418E4" w:rsidRDefault="00A3776D" w:rsidP="00A377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18E4">
        <w:rPr>
          <w:rFonts w:ascii="Times New Roman" w:hAnsi="Times New Roman" w:cs="Times New Roman"/>
          <w:sz w:val="24"/>
          <w:szCs w:val="24"/>
        </w:rPr>
        <w:t xml:space="preserve">- социально-эмоциональное участие доступным способом в процессе общения и совместной деятельности; </w:t>
      </w:r>
    </w:p>
    <w:p w:rsidR="00A3776D" w:rsidRPr="006418E4" w:rsidRDefault="00A3776D" w:rsidP="00A377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18E4">
        <w:rPr>
          <w:rFonts w:ascii="Times New Roman" w:hAnsi="Times New Roman" w:cs="Times New Roman"/>
          <w:sz w:val="24"/>
          <w:szCs w:val="24"/>
        </w:rPr>
        <w:t xml:space="preserve">- владение навыками адаптации в динамично изменяющемся и развивающемся социуме; </w:t>
      </w:r>
    </w:p>
    <w:p w:rsidR="00A3776D" w:rsidRPr="006418E4" w:rsidRDefault="00A3776D" w:rsidP="00A377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18E4">
        <w:rPr>
          <w:rFonts w:ascii="Times New Roman" w:hAnsi="Times New Roman" w:cs="Times New Roman"/>
          <w:sz w:val="24"/>
          <w:szCs w:val="24"/>
        </w:rPr>
        <w:t xml:space="preserve">- оценка своих поступков по принципу «хорошо»/«плохо», личная ответственность за свои поступки на основе представлений о базовых нравственных нормах, общепринятых правилах; </w:t>
      </w:r>
    </w:p>
    <w:p w:rsidR="00A3776D" w:rsidRPr="006418E4" w:rsidRDefault="00A3776D" w:rsidP="00A377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18E4">
        <w:rPr>
          <w:rFonts w:ascii="Times New Roman" w:hAnsi="Times New Roman" w:cs="Times New Roman"/>
          <w:sz w:val="24"/>
          <w:szCs w:val="24"/>
        </w:rPr>
        <w:t xml:space="preserve">- владение правилами поведения в учебной ситуации; </w:t>
      </w:r>
    </w:p>
    <w:p w:rsidR="00A3776D" w:rsidRPr="006418E4" w:rsidRDefault="00A3776D" w:rsidP="00A377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18E4">
        <w:rPr>
          <w:rFonts w:ascii="Times New Roman" w:hAnsi="Times New Roman" w:cs="Times New Roman"/>
          <w:sz w:val="24"/>
          <w:szCs w:val="24"/>
        </w:rPr>
        <w:t xml:space="preserve">- уважительное отношение к окружающим: взрослым, детям; </w:t>
      </w:r>
    </w:p>
    <w:p w:rsidR="00A3776D" w:rsidRPr="006418E4" w:rsidRDefault="00A3776D" w:rsidP="00A377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18E4">
        <w:rPr>
          <w:rFonts w:ascii="Times New Roman" w:hAnsi="Times New Roman" w:cs="Times New Roman"/>
          <w:sz w:val="24"/>
          <w:szCs w:val="24"/>
        </w:rPr>
        <w:t xml:space="preserve">- доброжелательность, эмоциональная отзывчивость по отношению к другим, понимание и сопереживание чувствам других; </w:t>
      </w:r>
    </w:p>
    <w:p w:rsidR="00A3776D" w:rsidRPr="006418E4" w:rsidRDefault="00A3776D" w:rsidP="00A377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18E4">
        <w:rPr>
          <w:rFonts w:ascii="Times New Roman" w:hAnsi="Times New Roman" w:cs="Times New Roman"/>
          <w:sz w:val="24"/>
          <w:szCs w:val="24"/>
        </w:rPr>
        <w:t xml:space="preserve">- владение навыками сотрудничества </w:t>
      </w:r>
      <w:proofErr w:type="gramStart"/>
      <w:r w:rsidRPr="006418E4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6418E4">
        <w:rPr>
          <w:rFonts w:ascii="Times New Roman" w:hAnsi="Times New Roman" w:cs="Times New Roman"/>
          <w:sz w:val="24"/>
          <w:szCs w:val="24"/>
        </w:rPr>
        <w:t xml:space="preserve"> взрослыми и детьми в разных социальных ситуациях доступным образом;</w:t>
      </w:r>
    </w:p>
    <w:p w:rsidR="00A3776D" w:rsidRPr="006418E4" w:rsidRDefault="00A3776D" w:rsidP="00A377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18E4">
        <w:rPr>
          <w:rFonts w:ascii="Times New Roman" w:hAnsi="Times New Roman" w:cs="Times New Roman"/>
          <w:sz w:val="24"/>
          <w:szCs w:val="24"/>
        </w:rPr>
        <w:t xml:space="preserve"> - владение алгоритмом действий в игровой, учебной, бытовой ситуации;</w:t>
      </w:r>
    </w:p>
    <w:p w:rsidR="003D7345" w:rsidRPr="006418E4" w:rsidRDefault="00A3776D" w:rsidP="00A377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18E4">
        <w:rPr>
          <w:rFonts w:ascii="Times New Roman" w:hAnsi="Times New Roman" w:cs="Times New Roman"/>
          <w:sz w:val="24"/>
          <w:szCs w:val="24"/>
        </w:rPr>
        <w:t xml:space="preserve"> - владение доступными знаниями, умениями, навыками, отражающими индивидуальный вариант содержания образования. </w:t>
      </w:r>
    </w:p>
    <w:p w:rsidR="003D7345" w:rsidRDefault="003D7345" w:rsidP="001C709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C70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 освоения учебного предмета:</w:t>
      </w:r>
    </w:p>
    <w:p w:rsidR="00A3776D" w:rsidRPr="006418E4" w:rsidRDefault="00A3776D" w:rsidP="00A377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18E4">
        <w:rPr>
          <w:rFonts w:ascii="Times New Roman" w:hAnsi="Times New Roman" w:cs="Times New Roman"/>
          <w:sz w:val="24"/>
          <w:szCs w:val="24"/>
        </w:rPr>
        <w:t xml:space="preserve">- узнавать изученные объекты и явления неживой и живой природы; </w:t>
      </w:r>
    </w:p>
    <w:p w:rsidR="00A3776D" w:rsidRPr="006418E4" w:rsidRDefault="00A3776D" w:rsidP="00A377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18E4">
        <w:rPr>
          <w:rFonts w:ascii="Times New Roman" w:hAnsi="Times New Roman" w:cs="Times New Roman"/>
          <w:sz w:val="24"/>
          <w:szCs w:val="24"/>
        </w:rPr>
        <w:t xml:space="preserve">- 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природы; </w:t>
      </w:r>
    </w:p>
    <w:p w:rsidR="00A3776D" w:rsidRPr="006418E4" w:rsidRDefault="00A3776D" w:rsidP="00A377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18E4">
        <w:rPr>
          <w:rFonts w:ascii="Times New Roman" w:hAnsi="Times New Roman" w:cs="Times New Roman"/>
          <w:sz w:val="24"/>
          <w:szCs w:val="24"/>
        </w:rPr>
        <w:t>- использовать различные источники для получения разного рода информации, опираясь на сохранные анализаторы;</w:t>
      </w:r>
    </w:p>
    <w:p w:rsidR="00A3776D" w:rsidRPr="006418E4" w:rsidRDefault="00A3776D" w:rsidP="00A377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18E4">
        <w:rPr>
          <w:rFonts w:ascii="Times New Roman" w:hAnsi="Times New Roman" w:cs="Times New Roman"/>
          <w:sz w:val="24"/>
          <w:szCs w:val="24"/>
        </w:rPr>
        <w:t xml:space="preserve"> - понимать необходимость соблюдения правил безопасного поведения на улице, в лесу; </w:t>
      </w:r>
    </w:p>
    <w:p w:rsidR="00A3776D" w:rsidRPr="006418E4" w:rsidRDefault="00A3776D" w:rsidP="00A377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18E4">
        <w:rPr>
          <w:rFonts w:ascii="Times New Roman" w:hAnsi="Times New Roman" w:cs="Times New Roman"/>
          <w:sz w:val="24"/>
          <w:szCs w:val="24"/>
        </w:rPr>
        <w:t xml:space="preserve">- контролировать и оценивать учебные действия в процессе познания окружающего мира в соответствии с поставленной задачей и условиями её реализации; </w:t>
      </w:r>
    </w:p>
    <w:p w:rsidR="00A3776D" w:rsidRPr="006418E4" w:rsidRDefault="00A3776D" w:rsidP="00A377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18E4">
        <w:rPr>
          <w:rFonts w:ascii="Times New Roman" w:hAnsi="Times New Roman" w:cs="Times New Roman"/>
          <w:sz w:val="24"/>
          <w:szCs w:val="24"/>
        </w:rPr>
        <w:t xml:space="preserve">- осознавать свою неразрывную связь с природой; </w:t>
      </w:r>
    </w:p>
    <w:p w:rsidR="00C8082C" w:rsidRPr="00C8082C" w:rsidRDefault="00A3776D" w:rsidP="00C808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18E4">
        <w:rPr>
          <w:rFonts w:ascii="Times New Roman" w:hAnsi="Times New Roman" w:cs="Times New Roman"/>
          <w:sz w:val="24"/>
          <w:szCs w:val="24"/>
        </w:rPr>
        <w:t>- определять общую цель в совместной деятельности и пути её достижения, договариваться о распределении функций и ролей, осуществлять взаимный контроль в совместной деятельности, адекватно оценивать собственное поведение и поведение окружающих.</w:t>
      </w:r>
    </w:p>
    <w:p w:rsidR="00697C36" w:rsidRDefault="00697C36" w:rsidP="00C8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8082C" w:rsidRDefault="00C8082C" w:rsidP="00C8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3DC4">
        <w:rPr>
          <w:rFonts w:ascii="Times New Roman" w:eastAsia="Times New Roman" w:hAnsi="Times New Roman" w:cs="Times New Roman"/>
          <w:sz w:val="24"/>
          <w:szCs w:val="24"/>
        </w:rPr>
        <w:t xml:space="preserve">Предполагаемые (ожидаемые) результаты освоения программы: предполагается то, что учащиеся будут </w:t>
      </w:r>
      <w:r w:rsidRPr="000725DC">
        <w:rPr>
          <w:rFonts w:ascii="Times New Roman" w:eastAsia="Times New Roman" w:hAnsi="Times New Roman" w:cs="Times New Roman"/>
          <w:b/>
          <w:sz w:val="24"/>
          <w:szCs w:val="24"/>
        </w:rPr>
        <w:t>знать</w:t>
      </w:r>
      <w:r w:rsidR="00697C36">
        <w:rPr>
          <w:rFonts w:ascii="Times New Roman" w:eastAsia="Times New Roman" w:hAnsi="Times New Roman" w:cs="Times New Roman"/>
          <w:b/>
          <w:sz w:val="24"/>
          <w:szCs w:val="24"/>
        </w:rPr>
        <w:t xml:space="preserve"> и уметь</w:t>
      </w:r>
      <w:r w:rsidRPr="00573DC4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418E4" w:rsidRPr="00C8082C" w:rsidRDefault="006418E4" w:rsidP="00C8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8E4">
        <w:rPr>
          <w:rFonts w:ascii="Times New Roman" w:hAnsi="Times New Roman" w:cs="Times New Roman"/>
          <w:sz w:val="24"/>
          <w:szCs w:val="24"/>
        </w:rPr>
        <w:lastRenderedPageBreak/>
        <w:t xml:space="preserve">-названия растений (дерево, трава), части растений (ствол, лист); </w:t>
      </w:r>
    </w:p>
    <w:p w:rsidR="00C8082C" w:rsidRDefault="006418E4" w:rsidP="006418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18E4">
        <w:rPr>
          <w:rFonts w:ascii="Times New Roman" w:hAnsi="Times New Roman" w:cs="Times New Roman"/>
          <w:sz w:val="24"/>
          <w:szCs w:val="24"/>
        </w:rPr>
        <w:t>-значение расте</w:t>
      </w:r>
      <w:r w:rsidR="00C8082C">
        <w:rPr>
          <w:rFonts w:ascii="Times New Roman" w:hAnsi="Times New Roman" w:cs="Times New Roman"/>
          <w:sz w:val="24"/>
          <w:szCs w:val="24"/>
        </w:rPr>
        <w:t>ний в природе и жизни человека;</w:t>
      </w:r>
    </w:p>
    <w:p w:rsidR="006418E4" w:rsidRPr="006418E4" w:rsidRDefault="00C8082C" w:rsidP="006418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418E4" w:rsidRPr="006418E4">
        <w:rPr>
          <w:rFonts w:ascii="Times New Roman" w:hAnsi="Times New Roman" w:cs="Times New Roman"/>
          <w:sz w:val="24"/>
          <w:szCs w:val="24"/>
        </w:rPr>
        <w:t xml:space="preserve"> значение овощей </w:t>
      </w:r>
      <w:r>
        <w:rPr>
          <w:rFonts w:ascii="Times New Roman" w:hAnsi="Times New Roman" w:cs="Times New Roman"/>
          <w:sz w:val="24"/>
          <w:szCs w:val="24"/>
        </w:rPr>
        <w:t xml:space="preserve">и фруктов </w:t>
      </w:r>
      <w:r w:rsidR="006418E4" w:rsidRPr="006418E4">
        <w:rPr>
          <w:rFonts w:ascii="Times New Roman" w:hAnsi="Times New Roman" w:cs="Times New Roman"/>
          <w:sz w:val="24"/>
          <w:szCs w:val="24"/>
        </w:rPr>
        <w:t>в жизни человека;</w:t>
      </w:r>
    </w:p>
    <w:p w:rsidR="006418E4" w:rsidRPr="006418E4" w:rsidRDefault="006418E4" w:rsidP="006418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18E4">
        <w:rPr>
          <w:rFonts w:ascii="Times New Roman" w:hAnsi="Times New Roman" w:cs="Times New Roman"/>
          <w:sz w:val="24"/>
          <w:szCs w:val="24"/>
        </w:rPr>
        <w:t xml:space="preserve"> -особенности </w:t>
      </w:r>
      <w:r w:rsidR="00C8082C">
        <w:rPr>
          <w:rFonts w:ascii="Times New Roman" w:hAnsi="Times New Roman" w:cs="Times New Roman"/>
          <w:sz w:val="24"/>
          <w:szCs w:val="24"/>
        </w:rPr>
        <w:t>ухода за комнатными растениями, значение</w:t>
      </w:r>
      <w:r w:rsidRPr="006418E4">
        <w:rPr>
          <w:rFonts w:ascii="Times New Roman" w:hAnsi="Times New Roman" w:cs="Times New Roman"/>
          <w:sz w:val="24"/>
          <w:szCs w:val="24"/>
        </w:rPr>
        <w:t xml:space="preserve"> комнатных растений в жизни человека; </w:t>
      </w:r>
    </w:p>
    <w:p w:rsidR="00C8082C" w:rsidRDefault="006418E4" w:rsidP="006418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18E4">
        <w:rPr>
          <w:rFonts w:ascii="Times New Roman" w:hAnsi="Times New Roman" w:cs="Times New Roman"/>
          <w:sz w:val="24"/>
          <w:szCs w:val="24"/>
        </w:rPr>
        <w:t>-</w:t>
      </w:r>
      <w:r w:rsidR="00C8082C">
        <w:rPr>
          <w:rFonts w:ascii="Times New Roman" w:hAnsi="Times New Roman" w:cs="Times New Roman"/>
          <w:sz w:val="24"/>
          <w:szCs w:val="24"/>
        </w:rPr>
        <w:t xml:space="preserve"> иметь </w:t>
      </w:r>
      <w:r w:rsidRPr="006418E4">
        <w:rPr>
          <w:rFonts w:ascii="Times New Roman" w:hAnsi="Times New Roman" w:cs="Times New Roman"/>
          <w:sz w:val="24"/>
          <w:szCs w:val="24"/>
        </w:rPr>
        <w:t>предст</w:t>
      </w:r>
      <w:r w:rsidR="00C8082C">
        <w:rPr>
          <w:rFonts w:ascii="Times New Roman" w:hAnsi="Times New Roman" w:cs="Times New Roman"/>
          <w:sz w:val="24"/>
          <w:szCs w:val="24"/>
        </w:rPr>
        <w:t>авление о домашних животных</w:t>
      </w:r>
      <w:r w:rsidRPr="006418E4">
        <w:rPr>
          <w:rFonts w:ascii="Times New Roman" w:hAnsi="Times New Roman" w:cs="Times New Roman"/>
          <w:sz w:val="24"/>
          <w:szCs w:val="24"/>
        </w:rPr>
        <w:t xml:space="preserve"> (кошка, собака, корова, овца, лошадь</w:t>
      </w:r>
      <w:r w:rsidR="00C8082C">
        <w:rPr>
          <w:rFonts w:ascii="Times New Roman" w:hAnsi="Times New Roman" w:cs="Times New Roman"/>
          <w:sz w:val="24"/>
          <w:szCs w:val="24"/>
        </w:rPr>
        <w:t>);</w:t>
      </w:r>
    </w:p>
    <w:p w:rsidR="00C8082C" w:rsidRDefault="00C8082C" w:rsidP="006418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-з</w:t>
      </w:r>
      <w:r w:rsidR="006418E4" w:rsidRPr="006418E4">
        <w:rPr>
          <w:rFonts w:ascii="Times New Roman" w:hAnsi="Times New Roman" w:cs="Times New Roman"/>
          <w:sz w:val="24"/>
          <w:szCs w:val="24"/>
        </w:rPr>
        <w:t>нать значение домашних жи</w:t>
      </w:r>
      <w:r>
        <w:rPr>
          <w:rFonts w:ascii="Times New Roman" w:hAnsi="Times New Roman" w:cs="Times New Roman"/>
          <w:sz w:val="24"/>
          <w:szCs w:val="24"/>
        </w:rPr>
        <w:t>вотных в жизни человека</w:t>
      </w:r>
    </w:p>
    <w:p w:rsidR="006418E4" w:rsidRPr="006418E4" w:rsidRDefault="00C8082C" w:rsidP="006418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-знать</w:t>
      </w:r>
      <w:r w:rsidR="006418E4" w:rsidRPr="006418E4">
        <w:rPr>
          <w:rFonts w:ascii="Times New Roman" w:hAnsi="Times New Roman" w:cs="Times New Roman"/>
          <w:sz w:val="24"/>
          <w:szCs w:val="24"/>
        </w:rPr>
        <w:t xml:space="preserve"> (ра</w:t>
      </w:r>
      <w:r>
        <w:rPr>
          <w:rFonts w:ascii="Times New Roman" w:hAnsi="Times New Roman" w:cs="Times New Roman"/>
          <w:sz w:val="24"/>
          <w:szCs w:val="24"/>
        </w:rPr>
        <w:t>зличать</w:t>
      </w:r>
      <w:r w:rsidR="006418E4" w:rsidRPr="006418E4">
        <w:rPr>
          <w:rFonts w:ascii="Times New Roman" w:hAnsi="Times New Roman" w:cs="Times New Roman"/>
          <w:sz w:val="24"/>
          <w:szCs w:val="24"/>
        </w:rPr>
        <w:t xml:space="preserve">) детенышей </w:t>
      </w:r>
      <w:r w:rsidR="00523874">
        <w:rPr>
          <w:rFonts w:ascii="Times New Roman" w:hAnsi="Times New Roman" w:cs="Times New Roman"/>
          <w:sz w:val="24"/>
          <w:szCs w:val="24"/>
        </w:rPr>
        <w:t>домашних и диких животных</w:t>
      </w:r>
      <w:r w:rsidR="006418E4" w:rsidRPr="006418E4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8082C" w:rsidRDefault="00C8082C" w:rsidP="006418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-знать (различа</w:t>
      </w:r>
      <w:r w:rsidR="006418E4" w:rsidRPr="006418E4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ь</w:t>
      </w:r>
      <w:r w:rsidR="006418E4" w:rsidRPr="006418E4">
        <w:rPr>
          <w:rFonts w:ascii="Times New Roman" w:hAnsi="Times New Roman" w:cs="Times New Roman"/>
          <w:sz w:val="24"/>
          <w:szCs w:val="24"/>
        </w:rPr>
        <w:t>) насекомых (пчела, муха, божья коровка), значение насекомых в жизни человека, в природе;</w:t>
      </w:r>
      <w:proofErr w:type="gramEnd"/>
    </w:p>
    <w:p w:rsidR="00697C36" w:rsidRDefault="006418E4" w:rsidP="00EE341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18E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418E4">
        <w:rPr>
          <w:rFonts w:ascii="Times New Roman" w:hAnsi="Times New Roman" w:cs="Times New Roman"/>
          <w:sz w:val="24"/>
          <w:szCs w:val="24"/>
        </w:rPr>
        <w:t xml:space="preserve">- </w:t>
      </w:r>
      <w:r w:rsidR="00697C36">
        <w:rPr>
          <w:rFonts w:ascii="Times New Roman" w:hAnsi="Times New Roman" w:cs="Times New Roman"/>
          <w:sz w:val="24"/>
          <w:szCs w:val="24"/>
        </w:rPr>
        <w:t xml:space="preserve">уметь различать </w:t>
      </w:r>
      <w:r w:rsidRPr="006418E4">
        <w:rPr>
          <w:rFonts w:ascii="Times New Roman" w:hAnsi="Times New Roman" w:cs="Times New Roman"/>
          <w:sz w:val="24"/>
          <w:szCs w:val="24"/>
        </w:rPr>
        <w:t>времена года (весна, лето, осень, зима) по характерным призна</w:t>
      </w:r>
      <w:r w:rsidR="00C8082C">
        <w:rPr>
          <w:rFonts w:ascii="Times New Roman" w:hAnsi="Times New Roman" w:cs="Times New Roman"/>
          <w:sz w:val="24"/>
          <w:szCs w:val="24"/>
        </w:rPr>
        <w:t>кам, и</w:t>
      </w:r>
      <w:r w:rsidRPr="006418E4">
        <w:rPr>
          <w:rFonts w:ascii="Times New Roman" w:hAnsi="Times New Roman" w:cs="Times New Roman"/>
          <w:sz w:val="24"/>
          <w:szCs w:val="24"/>
        </w:rPr>
        <w:t>зменения, происходящие в жизни человека, животны</w:t>
      </w:r>
      <w:r w:rsidR="00C8082C">
        <w:rPr>
          <w:rFonts w:ascii="Times New Roman" w:hAnsi="Times New Roman" w:cs="Times New Roman"/>
          <w:sz w:val="24"/>
          <w:szCs w:val="24"/>
        </w:rPr>
        <w:t>х</w:t>
      </w:r>
      <w:r w:rsidR="00697C36">
        <w:rPr>
          <w:rFonts w:ascii="Times New Roman" w:hAnsi="Times New Roman" w:cs="Times New Roman"/>
          <w:sz w:val="24"/>
          <w:szCs w:val="24"/>
        </w:rPr>
        <w:t>, растений в разное время года;</w:t>
      </w:r>
      <w:proofErr w:type="gramEnd"/>
    </w:p>
    <w:p w:rsidR="001364E1" w:rsidRPr="006418E4" w:rsidRDefault="00697C36" w:rsidP="00EE341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- знать </w:t>
      </w:r>
      <w:r w:rsidR="00C8082C">
        <w:rPr>
          <w:rFonts w:ascii="Times New Roman" w:hAnsi="Times New Roman" w:cs="Times New Roman"/>
          <w:sz w:val="24"/>
          <w:szCs w:val="24"/>
        </w:rPr>
        <w:t>я</w:t>
      </w:r>
      <w:r w:rsidR="006418E4" w:rsidRPr="006418E4">
        <w:rPr>
          <w:rFonts w:ascii="Times New Roman" w:hAnsi="Times New Roman" w:cs="Times New Roman"/>
          <w:sz w:val="24"/>
          <w:szCs w:val="24"/>
        </w:rPr>
        <w:t>вления природы (дождь, снегопад, листопад</w:t>
      </w:r>
      <w:r w:rsidR="00C8082C">
        <w:rPr>
          <w:rFonts w:ascii="Times New Roman" w:hAnsi="Times New Roman" w:cs="Times New Roman"/>
          <w:sz w:val="24"/>
          <w:szCs w:val="24"/>
        </w:rPr>
        <w:t xml:space="preserve">, гроза, радуга, гром, ветер). </w:t>
      </w:r>
    </w:p>
    <w:p w:rsidR="00C8082C" w:rsidRDefault="00C8082C" w:rsidP="00EE341B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418E4" w:rsidRDefault="004911D4" w:rsidP="00EE341B">
      <w:pPr>
        <w:spacing w:line="240" w:lineRule="auto"/>
        <w:jc w:val="center"/>
      </w:pPr>
      <w:r w:rsidRPr="001C7095">
        <w:rPr>
          <w:rFonts w:ascii="Times New Roman" w:eastAsia="Calibri" w:hAnsi="Times New Roman" w:cs="Times New Roman"/>
          <w:b/>
          <w:sz w:val="24"/>
          <w:szCs w:val="24"/>
        </w:rPr>
        <w:t>Содержание учебного предмета</w:t>
      </w:r>
    </w:p>
    <w:p w:rsidR="006C0DA1" w:rsidRPr="001C7095" w:rsidRDefault="006418E4" w:rsidP="00523874">
      <w:pPr>
        <w:spacing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6418E4">
        <w:rPr>
          <w:rFonts w:ascii="Times New Roman" w:hAnsi="Times New Roman" w:cs="Times New Roman"/>
          <w:sz w:val="24"/>
          <w:szCs w:val="24"/>
        </w:rPr>
        <w:t xml:space="preserve">Программа представлена следующими разделами: «Растительный мир», «Животный мир», «Временные представления», «Объекты неживой природы». </w:t>
      </w:r>
    </w:p>
    <w:tbl>
      <w:tblPr>
        <w:tblStyle w:val="a3"/>
        <w:tblW w:w="0" w:type="auto"/>
        <w:jc w:val="center"/>
        <w:tblInd w:w="-3144" w:type="dxa"/>
        <w:tblLook w:val="04A0" w:firstRow="1" w:lastRow="0" w:firstColumn="1" w:lastColumn="0" w:noHBand="0" w:noVBand="1"/>
      </w:tblPr>
      <w:tblGrid>
        <w:gridCol w:w="2096"/>
        <w:gridCol w:w="13251"/>
      </w:tblGrid>
      <w:tr w:rsidR="004911D4" w:rsidRPr="001C7095" w:rsidTr="00EE341B">
        <w:trPr>
          <w:trHeight w:val="132"/>
          <w:jc w:val="center"/>
        </w:trPr>
        <w:tc>
          <w:tcPr>
            <w:tcW w:w="2065" w:type="dxa"/>
          </w:tcPr>
          <w:p w:rsidR="004911D4" w:rsidRPr="00523874" w:rsidRDefault="004911D4" w:rsidP="001B428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387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13251" w:type="dxa"/>
          </w:tcPr>
          <w:p w:rsidR="004911D4" w:rsidRPr="001C7095" w:rsidRDefault="004911D4" w:rsidP="00DA7AE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70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Краткое содержание раздела</w:t>
            </w:r>
          </w:p>
        </w:tc>
      </w:tr>
      <w:tr w:rsidR="00A16EBC" w:rsidRPr="001C7095" w:rsidTr="00EE341B">
        <w:trPr>
          <w:trHeight w:val="132"/>
          <w:jc w:val="center"/>
        </w:trPr>
        <w:tc>
          <w:tcPr>
            <w:tcW w:w="2065" w:type="dxa"/>
          </w:tcPr>
          <w:p w:rsidR="00A16EBC" w:rsidRPr="00523874" w:rsidRDefault="00B11CDC" w:rsidP="00B11CDC">
            <w:pPr>
              <w:widowControl w:val="0"/>
              <w:shd w:val="clear" w:color="auto" w:fill="FFFFFF"/>
              <w:autoSpaceDE w:val="0"/>
              <w:autoSpaceDN w:val="0"/>
              <w:adjustRightInd w:val="0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Растительный мир</w:t>
            </w:r>
            <w:r w:rsidR="006B4F47" w:rsidRPr="005238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251" w:type="dxa"/>
          </w:tcPr>
          <w:p w:rsidR="00A16EBC" w:rsidRPr="00523874" w:rsidRDefault="00B11CDC" w:rsidP="00BA0E5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Узнавание (различение) растений (дерево, куст, трава).</w:t>
            </w:r>
          </w:p>
          <w:p w:rsidR="00523874" w:rsidRDefault="00B11CDC" w:rsidP="0052387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Знание значения частей растения. Знание значения растений в природе и жизни человека.</w:t>
            </w:r>
            <w:r w:rsidR="00523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Узнавание (различение) лиственных и хвойных деревьев. Знание значения деревьев в природе и жизни человека. Узнавание (различение) кустарников (орешник, шиповник, крыжовник, смородина, бузина, боярышник). Знание особенностей внешнего строения кустарника. Узнавание (различение) лесных и садовых кустарников. Знание значения кустарников в природе и жизни человека. </w:t>
            </w:r>
            <w:proofErr w:type="gramStart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Узнавание (различение) фруктов (яблоко, банан, лимон, апельсин, груша, мандарин, персик, абрикос, киви) по внешнему виду (вкусу, запаху).</w:t>
            </w:r>
            <w:proofErr w:type="gramEnd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 Знание значения фруктов в жизни человека. Знание способов переработки фруктов. </w:t>
            </w:r>
            <w:proofErr w:type="gramStart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Узнавание (различение) овощей (лук, картофель, морковь, свекла, репа, редис, тыква, кабачок, перец) по внешнему виду (вкусу, запаху).</w:t>
            </w:r>
            <w:proofErr w:type="gramEnd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съедобных и несъедобных частей овоща. Знание значения овощей в жизни человека. Знание способов переработки овощей.</w:t>
            </w:r>
          </w:p>
          <w:p w:rsidR="006B4F47" w:rsidRPr="00523874" w:rsidRDefault="006B4F47" w:rsidP="0052387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gramStart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Узнавание (различение) дикорастущих цветочно-декоративных растений (ромашка, фиалка, колокольчик, лютик, василек, подснежник, ландыш); знание строения цветов (корень, стебель, листья, цветок).</w:t>
            </w:r>
            <w:proofErr w:type="gramEnd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 Соотнесение цветения цветочно-декоративных растений </w:t>
            </w:r>
            <w:proofErr w:type="gramStart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 временем года. Знание значения цветочно-декоративных растений в природе и жизни человека</w:t>
            </w:r>
            <w:proofErr w:type="gramStart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риандр</w:t>
            </w:r>
            <w:proofErr w:type="spellEnd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, мята, одуванчик, подорожник, крапива). Знание значения трав в жизни человека. Узнавание (различение) лекарственных растений (зверобой, ромашка, календула и др.). Знание значения лекарственных растений в жизни человека. Узнавание (различение) комнатных растений (герань, кактус, фиалка, фикус). Знание строения растения. Знание особенностей ухода за комнатными растениями. Знание значения комнатных растений в жизни человека.</w:t>
            </w:r>
          </w:p>
        </w:tc>
      </w:tr>
      <w:tr w:rsidR="003D7345" w:rsidRPr="001C7095" w:rsidTr="00EE341B">
        <w:trPr>
          <w:trHeight w:val="132"/>
          <w:jc w:val="center"/>
        </w:trPr>
        <w:tc>
          <w:tcPr>
            <w:tcW w:w="2065" w:type="dxa"/>
          </w:tcPr>
          <w:p w:rsidR="003D7345" w:rsidRPr="00523874" w:rsidRDefault="006B4F47" w:rsidP="006B4F4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318"/>
              <w:jc w:val="both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Животный мир.</w:t>
            </w:r>
          </w:p>
        </w:tc>
        <w:tc>
          <w:tcPr>
            <w:tcW w:w="13251" w:type="dxa"/>
          </w:tcPr>
          <w:p w:rsidR="003D7345" w:rsidRPr="00523874" w:rsidRDefault="006B4F47" w:rsidP="006B4F4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31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Узнавание (различение) домашних животных (корова, свинья, лошадь, коза, овца (баран), кот, собака).</w:t>
            </w:r>
            <w:proofErr w:type="gramEnd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 Знание питания домашних животных. Знание способов передвижения домашних животных. Объединение животных в группу «домашние животные». Знание значения домашних животных в жизни человека. Уход за домашними животными. </w:t>
            </w:r>
            <w:proofErr w:type="gramStart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Узнавание (различение) детенышей домашних животных (теленок, поросенок, жеребенок, козленок, ягненок, котенок, щенок).</w:t>
            </w:r>
            <w:proofErr w:type="gramEnd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Узнавание (различение) диких животных (лиса, заяц, волк, медведь, лось, белка, еж, кабан, тигр).</w:t>
            </w:r>
            <w:proofErr w:type="gramEnd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 Знание питания диких животных. Знание способов передвижения диких животных. Объединение диких животных в группу «дикие животные». Знание значения диких животных в жизни человека. </w:t>
            </w:r>
            <w:proofErr w:type="gramStart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Узнавание (различение) детенышей диких животных (волчонок, лисенок, медвежонок, зайчонок, бельчонок, ежонок).</w:t>
            </w:r>
            <w:proofErr w:type="gramEnd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Узнавание (различение) зимующих птиц (голубь, ворона, воробей, дятел, синица, снегирь, сова).</w:t>
            </w:r>
            <w:proofErr w:type="gramEnd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Узнавание (различение) перелетных птиц (аист, ласточка, дикая утка, дикий гусь, грач, журавль).</w:t>
            </w:r>
            <w:proofErr w:type="gramEnd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 Знание питания птиц. Объединение перелетных птиц в группу «перелетные птицы». Объединение зимующих птиц в группу «зимующие птицы». Знание значения птиц в жизни человека, в природе. Установление связи строения тела насекомого с его образом жизни. Знание питания насекомых. </w:t>
            </w:r>
            <w:proofErr w:type="gramStart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Узнавание (различение) речных насекомых (жук, бабочка, стрекоза, муравей, кузнечик, муха, комар, пчела, таракан).</w:t>
            </w:r>
            <w:proofErr w:type="gramEnd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 Знание способов передвижения насекомых. Знание значения насекомых в жизни человека, в природе.</w:t>
            </w:r>
          </w:p>
        </w:tc>
      </w:tr>
      <w:tr w:rsidR="003D7345" w:rsidRPr="001C7095" w:rsidTr="00EE341B">
        <w:trPr>
          <w:trHeight w:val="132"/>
          <w:jc w:val="center"/>
        </w:trPr>
        <w:tc>
          <w:tcPr>
            <w:tcW w:w="2065" w:type="dxa"/>
          </w:tcPr>
          <w:p w:rsidR="003D7345" w:rsidRPr="00523874" w:rsidRDefault="006B4F47" w:rsidP="006B4F4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318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Объекты </w:t>
            </w:r>
            <w:r w:rsidR="00B83AF9">
              <w:rPr>
                <w:rFonts w:ascii="Times New Roman" w:hAnsi="Times New Roman" w:cs="Times New Roman"/>
                <w:sz w:val="24"/>
                <w:szCs w:val="24"/>
              </w:rPr>
              <w:t xml:space="preserve">неживой </w:t>
            </w: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природы.</w:t>
            </w:r>
          </w:p>
        </w:tc>
        <w:tc>
          <w:tcPr>
            <w:tcW w:w="13251" w:type="dxa"/>
          </w:tcPr>
          <w:p w:rsidR="003D7345" w:rsidRPr="00523874" w:rsidRDefault="006B4F47" w:rsidP="001C709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Знание значения воздуха в природе и жизни человека.</w:t>
            </w:r>
          </w:p>
          <w:p w:rsidR="006B4F47" w:rsidRPr="00523874" w:rsidRDefault="006B4F47" w:rsidP="001C709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31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Узнавание воды. Знание свойств воды. Знание значения воды в природе и жизни человека. Узнавание реки. Знание значения реки (ручья) в природе и жизни человека. Соблюдение правил поведения на реке. Узнавание водоема. Знание значения водоемов в природе и жизни человека. Соблюдение правил поведения на озере (пруду).</w:t>
            </w:r>
          </w:p>
        </w:tc>
      </w:tr>
      <w:tr w:rsidR="003D7345" w:rsidRPr="001C7095" w:rsidTr="00EE341B">
        <w:trPr>
          <w:trHeight w:val="132"/>
          <w:jc w:val="center"/>
        </w:trPr>
        <w:tc>
          <w:tcPr>
            <w:tcW w:w="2065" w:type="dxa"/>
          </w:tcPr>
          <w:p w:rsidR="003D7345" w:rsidRPr="00523874" w:rsidRDefault="00523874" w:rsidP="0052387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318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Временные представления.</w:t>
            </w:r>
          </w:p>
        </w:tc>
        <w:tc>
          <w:tcPr>
            <w:tcW w:w="13251" w:type="dxa"/>
          </w:tcPr>
          <w:p w:rsidR="00523874" w:rsidRPr="00523874" w:rsidRDefault="00523874" w:rsidP="00BA0E5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Узнавание (различение) частей суток (утро, день, вечер, ночь). Представление о сутках как о последовательности (утро, день, вечер, ночь). Соотнесение частей суток с видами деятельности. Узнавание (различение) дней недели. Представление о неделе как о последовательности 7 дней. Различение выходных и рабочих дней. Соотнесение дней недели с определенными видами деятельности. Знание изменений, происходящих в жизни человека в разное время года. Знание изменений, происходящих в жизни животных в разное время года. Знание изменений, происходящих в жизни растений в разное время года. </w:t>
            </w:r>
            <w:proofErr w:type="gramStart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Узнавание (различение) явлений природы (дождь, снегопад, листопад, гроза, радуга, туман, гром, ветер).</w:t>
            </w:r>
            <w:proofErr w:type="gramEnd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 Соотнесение явлений природы </w:t>
            </w:r>
            <w:proofErr w:type="gramStart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 временем года. </w:t>
            </w:r>
          </w:p>
        </w:tc>
      </w:tr>
    </w:tbl>
    <w:p w:rsidR="00C32677" w:rsidRDefault="00C32677" w:rsidP="00B83AF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tbl>
      <w:tblPr>
        <w:tblStyle w:val="a3"/>
        <w:tblW w:w="0" w:type="auto"/>
        <w:jc w:val="center"/>
        <w:tblInd w:w="2554" w:type="dxa"/>
        <w:tblLook w:val="04A0" w:firstRow="1" w:lastRow="0" w:firstColumn="1" w:lastColumn="0" w:noHBand="0" w:noVBand="1"/>
      </w:tblPr>
      <w:tblGrid>
        <w:gridCol w:w="808"/>
        <w:gridCol w:w="6945"/>
        <w:gridCol w:w="3045"/>
      </w:tblGrid>
      <w:tr w:rsidR="00B83AF9" w:rsidRPr="00474067" w:rsidTr="00F67DA0">
        <w:trPr>
          <w:trHeight w:val="132"/>
          <w:jc w:val="center"/>
        </w:trPr>
        <w:tc>
          <w:tcPr>
            <w:tcW w:w="808" w:type="dxa"/>
          </w:tcPr>
          <w:p w:rsidR="00B83AF9" w:rsidRDefault="00B83AF9" w:rsidP="00F67DA0">
            <w:pP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№ </w:t>
            </w:r>
          </w:p>
          <w:p w:rsidR="00B83AF9" w:rsidRPr="00474067" w:rsidRDefault="00B83AF9" w:rsidP="00F67DA0">
            <w:pP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п\</w:t>
            </w:r>
            <w:proofErr w:type="gramStart"/>
            <w: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6945" w:type="dxa"/>
          </w:tcPr>
          <w:p w:rsidR="00B83AF9" w:rsidRPr="00474067" w:rsidRDefault="00B83AF9" w:rsidP="00F67DA0">
            <w:pP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Раздел</w:t>
            </w:r>
          </w:p>
        </w:tc>
        <w:tc>
          <w:tcPr>
            <w:tcW w:w="3045" w:type="dxa"/>
          </w:tcPr>
          <w:p w:rsidR="00B83AF9" w:rsidRPr="00474067" w:rsidRDefault="00B83AF9" w:rsidP="00F67DA0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Количество часов</w:t>
            </w:r>
          </w:p>
        </w:tc>
      </w:tr>
      <w:tr w:rsidR="00B83AF9" w:rsidRPr="00474067" w:rsidTr="00F67DA0">
        <w:trPr>
          <w:trHeight w:val="132"/>
          <w:jc w:val="center"/>
        </w:trPr>
        <w:tc>
          <w:tcPr>
            <w:tcW w:w="808" w:type="dxa"/>
          </w:tcPr>
          <w:p w:rsidR="00B83AF9" w:rsidRPr="00474067" w:rsidRDefault="00B83AF9" w:rsidP="00F67DA0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45" w:type="dxa"/>
          </w:tcPr>
          <w:p w:rsidR="00B83AF9" w:rsidRPr="00A118D3" w:rsidRDefault="00B83AF9" w:rsidP="00F67DA0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Растительный мир.</w:t>
            </w:r>
          </w:p>
        </w:tc>
        <w:tc>
          <w:tcPr>
            <w:tcW w:w="3045" w:type="dxa"/>
          </w:tcPr>
          <w:p w:rsidR="00B83AF9" w:rsidRPr="00474067" w:rsidRDefault="00B83AF9" w:rsidP="00F67DA0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B83AF9" w:rsidRPr="00474067" w:rsidTr="00F67DA0">
        <w:trPr>
          <w:trHeight w:val="132"/>
          <w:jc w:val="center"/>
        </w:trPr>
        <w:tc>
          <w:tcPr>
            <w:tcW w:w="808" w:type="dxa"/>
          </w:tcPr>
          <w:p w:rsidR="00B83AF9" w:rsidRDefault="00B83AF9" w:rsidP="00F67DA0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945" w:type="dxa"/>
          </w:tcPr>
          <w:p w:rsidR="00B83AF9" w:rsidRPr="00573DC4" w:rsidRDefault="00B83AF9" w:rsidP="00F67D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Животный мир.</w:t>
            </w:r>
          </w:p>
        </w:tc>
        <w:tc>
          <w:tcPr>
            <w:tcW w:w="3045" w:type="dxa"/>
          </w:tcPr>
          <w:p w:rsidR="00B83AF9" w:rsidRPr="00474067" w:rsidRDefault="00B83AF9" w:rsidP="00F67DA0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B83AF9" w:rsidRPr="00474067" w:rsidTr="00F67DA0">
        <w:trPr>
          <w:trHeight w:val="132"/>
          <w:jc w:val="center"/>
        </w:trPr>
        <w:tc>
          <w:tcPr>
            <w:tcW w:w="808" w:type="dxa"/>
          </w:tcPr>
          <w:p w:rsidR="00B83AF9" w:rsidRPr="00474067" w:rsidRDefault="00B83AF9" w:rsidP="00F67DA0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945" w:type="dxa"/>
          </w:tcPr>
          <w:p w:rsidR="00B83AF9" w:rsidRPr="00A118D3" w:rsidRDefault="00B83AF9" w:rsidP="00F67DA0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Объекты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неживой </w:t>
            </w: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природы.</w:t>
            </w:r>
          </w:p>
        </w:tc>
        <w:tc>
          <w:tcPr>
            <w:tcW w:w="3045" w:type="dxa"/>
          </w:tcPr>
          <w:p w:rsidR="00B83AF9" w:rsidRPr="00474067" w:rsidRDefault="00B83AF9" w:rsidP="00F67D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</w:tr>
      <w:tr w:rsidR="00B83AF9" w:rsidRPr="00474067" w:rsidTr="00F67DA0">
        <w:trPr>
          <w:trHeight w:val="132"/>
          <w:jc w:val="center"/>
        </w:trPr>
        <w:tc>
          <w:tcPr>
            <w:tcW w:w="808" w:type="dxa"/>
          </w:tcPr>
          <w:p w:rsidR="00B83AF9" w:rsidRDefault="00B83AF9" w:rsidP="00F67DA0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945" w:type="dxa"/>
          </w:tcPr>
          <w:p w:rsidR="00B83AF9" w:rsidRPr="00A118D3" w:rsidRDefault="00B83AF9" w:rsidP="00F67DA0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Временные представления.</w:t>
            </w:r>
          </w:p>
        </w:tc>
        <w:tc>
          <w:tcPr>
            <w:tcW w:w="3045" w:type="dxa"/>
          </w:tcPr>
          <w:p w:rsidR="00B83AF9" w:rsidRPr="00474067" w:rsidRDefault="00B83AF9" w:rsidP="00F67D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</w:tr>
      <w:tr w:rsidR="00B83AF9" w:rsidRPr="00474067" w:rsidTr="00F67DA0">
        <w:trPr>
          <w:trHeight w:val="132"/>
          <w:jc w:val="center"/>
        </w:trPr>
        <w:tc>
          <w:tcPr>
            <w:tcW w:w="808" w:type="dxa"/>
          </w:tcPr>
          <w:p w:rsidR="00B83AF9" w:rsidRPr="00474067" w:rsidRDefault="00B83AF9" w:rsidP="00F67DA0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945" w:type="dxa"/>
          </w:tcPr>
          <w:p w:rsidR="00B83AF9" w:rsidRPr="00474067" w:rsidRDefault="00B83AF9" w:rsidP="00F67DA0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474067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045" w:type="dxa"/>
          </w:tcPr>
          <w:p w:rsidR="00B83AF9" w:rsidRPr="00474067" w:rsidRDefault="00B83AF9" w:rsidP="00F67DA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</w:t>
            </w:r>
          </w:p>
        </w:tc>
      </w:tr>
    </w:tbl>
    <w:p w:rsidR="00B83AF9" w:rsidRDefault="00B83AF9" w:rsidP="00B83AF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E2620F" w:rsidRPr="001C7095" w:rsidRDefault="00DA7AE7" w:rsidP="00DA7AE7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lastRenderedPageBreak/>
        <w:t xml:space="preserve">     </w:t>
      </w:r>
      <w:r w:rsidR="00E2620F" w:rsidRPr="001C709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Согласно учебному плану ГБОУ «</w:t>
      </w:r>
      <w:proofErr w:type="spellStart"/>
      <w:r w:rsidR="00E2620F" w:rsidRPr="001C709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="00E2620F" w:rsidRPr="001C709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 » на 202</w:t>
      </w:r>
      <w:r w:rsidR="00CE7B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2-2023</w:t>
      </w:r>
      <w:r w:rsidR="00E2620F" w:rsidRPr="001C709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учебный год по предмету </w:t>
      </w:r>
      <w:r w:rsidR="001364E1" w:rsidRPr="001C709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окружающий </w:t>
      </w:r>
      <w:r w:rsidR="0010421B" w:rsidRPr="001C709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социальный</w:t>
      </w:r>
      <w:r w:rsidR="001364E1" w:rsidRPr="001C709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мир</w:t>
      </w:r>
      <w:r w:rsidR="00E2620F" w:rsidRPr="001C709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(</w:t>
      </w:r>
      <w:r w:rsidR="00E2620F" w:rsidRPr="001C70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 надомное обучение) отводится </w:t>
      </w:r>
      <w:r w:rsidR="001B74CE" w:rsidRPr="001C7095">
        <w:rPr>
          <w:rFonts w:ascii="Times New Roman" w:hAnsi="Times New Roman" w:cs="Times New Roman"/>
          <w:color w:val="000000" w:themeColor="text1"/>
          <w:sz w:val="24"/>
          <w:szCs w:val="24"/>
        </w:rPr>
        <w:t>17</w:t>
      </w:r>
      <w:r w:rsidR="00E2620F" w:rsidRPr="001C70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часов в год из расчета </w:t>
      </w:r>
      <w:r w:rsidR="001B74CE" w:rsidRPr="001C7095">
        <w:rPr>
          <w:rFonts w:ascii="Times New Roman" w:hAnsi="Times New Roman" w:cs="Times New Roman"/>
          <w:color w:val="000000" w:themeColor="text1"/>
          <w:sz w:val="24"/>
          <w:szCs w:val="24"/>
        </w:rPr>
        <w:t>0,5</w:t>
      </w:r>
      <w:r w:rsidR="00E2620F" w:rsidRPr="001C70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час</w:t>
      </w:r>
      <w:r w:rsidR="001B74CE" w:rsidRPr="001C7095">
        <w:rPr>
          <w:rFonts w:ascii="Times New Roman" w:hAnsi="Times New Roman" w:cs="Times New Roman"/>
          <w:color w:val="000000" w:themeColor="text1"/>
          <w:sz w:val="24"/>
          <w:szCs w:val="24"/>
        </w:rPr>
        <w:t>ов</w:t>
      </w:r>
      <w:r w:rsidR="00E2620F" w:rsidRPr="001C70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неделю.</w:t>
      </w:r>
    </w:p>
    <w:p w:rsidR="00C8082C" w:rsidRPr="00B83AF9" w:rsidRDefault="00E2620F" w:rsidP="00DA7AE7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C70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Исходя из этого, предполагается следующее распределение часов:</w:t>
      </w:r>
    </w:p>
    <w:p w:rsidR="004911D4" w:rsidRPr="001C7095" w:rsidRDefault="004911D4" w:rsidP="00697C36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2DCC" w:rsidRPr="001C7095" w:rsidRDefault="006C0DA1" w:rsidP="00B11C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C70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  <w:r w:rsidR="00B11C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C70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предмету «</w:t>
      </w:r>
      <w:r w:rsidR="001364E1" w:rsidRPr="001C70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Окружающий </w:t>
      </w:r>
      <w:r w:rsidR="00B11C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природ</w:t>
      </w:r>
      <w:r w:rsidR="0010421B" w:rsidRPr="001C70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ный</w:t>
      </w:r>
      <w:r w:rsidR="001364E1" w:rsidRPr="001C70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мир</w:t>
      </w:r>
      <w:r w:rsidRPr="001C70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tbl>
      <w:tblPr>
        <w:tblpPr w:leftFromText="180" w:rightFromText="180" w:vertAnchor="text" w:horzAnchor="margin" w:tblpXSpec="center" w:tblpY="172"/>
        <w:tblW w:w="14899" w:type="dxa"/>
        <w:tblInd w:w="-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6"/>
        <w:gridCol w:w="2409"/>
        <w:gridCol w:w="7938"/>
        <w:gridCol w:w="1892"/>
        <w:gridCol w:w="1020"/>
        <w:gridCol w:w="994"/>
      </w:tblGrid>
      <w:tr w:rsidR="001C7095" w:rsidRPr="001C7095" w:rsidTr="001C7095">
        <w:trPr>
          <w:trHeight w:val="90"/>
        </w:trPr>
        <w:tc>
          <w:tcPr>
            <w:tcW w:w="646" w:type="dxa"/>
            <w:vMerge w:val="restart"/>
          </w:tcPr>
          <w:p w:rsidR="00E2620F" w:rsidRPr="00DA7AE7" w:rsidRDefault="00E2620F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DA7AE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№ </w:t>
            </w:r>
          </w:p>
          <w:p w:rsidR="00E2620F" w:rsidRPr="00DA7AE7" w:rsidRDefault="00E2620F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DA7AE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п\</w:t>
            </w:r>
            <w:proofErr w:type="gramStart"/>
            <w:r w:rsidRPr="00DA7AE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2409" w:type="dxa"/>
            <w:vMerge w:val="restart"/>
          </w:tcPr>
          <w:p w:rsidR="00E2620F" w:rsidRPr="00DA7AE7" w:rsidRDefault="00E2620F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DA7AE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Тема урока</w:t>
            </w:r>
          </w:p>
          <w:p w:rsidR="00E2620F" w:rsidRPr="00DA7AE7" w:rsidRDefault="00E2620F" w:rsidP="00E804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938" w:type="dxa"/>
            <w:vMerge w:val="restart"/>
          </w:tcPr>
          <w:p w:rsidR="00E2620F" w:rsidRPr="00DA7AE7" w:rsidRDefault="00B42DCC" w:rsidP="006E79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A7AE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Характеристика деятельности </w:t>
            </w:r>
            <w:proofErr w:type="gramStart"/>
            <w:r w:rsidR="00E2620F" w:rsidRPr="00DA7AE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892" w:type="dxa"/>
            <w:vMerge w:val="restart"/>
          </w:tcPr>
          <w:p w:rsidR="00E2620F" w:rsidRPr="00DA7AE7" w:rsidRDefault="00E2620F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DA7AE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Словарь</w:t>
            </w:r>
          </w:p>
        </w:tc>
        <w:tc>
          <w:tcPr>
            <w:tcW w:w="2014" w:type="dxa"/>
            <w:gridSpan w:val="2"/>
          </w:tcPr>
          <w:p w:rsidR="00E2620F" w:rsidRPr="00DA7AE7" w:rsidRDefault="00E2620F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DA7AE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Дата</w:t>
            </w:r>
          </w:p>
        </w:tc>
      </w:tr>
      <w:tr w:rsidR="001C7095" w:rsidRPr="001C7095" w:rsidTr="001C7095">
        <w:trPr>
          <w:trHeight w:val="290"/>
        </w:trPr>
        <w:tc>
          <w:tcPr>
            <w:tcW w:w="646" w:type="dxa"/>
            <w:vMerge/>
          </w:tcPr>
          <w:p w:rsidR="00E2620F" w:rsidRPr="001C7095" w:rsidRDefault="00E2620F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vMerge/>
          </w:tcPr>
          <w:p w:rsidR="00E2620F" w:rsidRPr="001C7095" w:rsidRDefault="00E2620F" w:rsidP="00E804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938" w:type="dxa"/>
            <w:vMerge/>
          </w:tcPr>
          <w:p w:rsidR="00E2620F" w:rsidRPr="00DA7AE7" w:rsidRDefault="00E2620F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92" w:type="dxa"/>
            <w:vMerge/>
          </w:tcPr>
          <w:p w:rsidR="00E2620F" w:rsidRPr="00DA7AE7" w:rsidRDefault="00E2620F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020" w:type="dxa"/>
          </w:tcPr>
          <w:p w:rsidR="00E2620F" w:rsidRPr="00DA7AE7" w:rsidRDefault="00E2620F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DA7AE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94" w:type="dxa"/>
          </w:tcPr>
          <w:p w:rsidR="00E2620F" w:rsidRPr="00DA7AE7" w:rsidRDefault="00E2620F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DA7AE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факт</w:t>
            </w:r>
          </w:p>
        </w:tc>
      </w:tr>
      <w:tr w:rsidR="001C7095" w:rsidRPr="00523874" w:rsidTr="001C7095">
        <w:trPr>
          <w:trHeight w:val="290"/>
        </w:trPr>
        <w:tc>
          <w:tcPr>
            <w:tcW w:w="646" w:type="dxa"/>
          </w:tcPr>
          <w:p w:rsidR="00A86146" w:rsidRPr="00523874" w:rsidRDefault="00A86146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9" w:type="dxa"/>
          </w:tcPr>
          <w:p w:rsidR="00A86146" w:rsidRPr="00523874" w:rsidRDefault="006418E4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Осень. Сезонные изменения в живой и неживой природе.</w:t>
            </w:r>
          </w:p>
        </w:tc>
        <w:tc>
          <w:tcPr>
            <w:tcW w:w="7938" w:type="dxa"/>
          </w:tcPr>
          <w:p w:rsidR="00A86146" w:rsidRPr="00523874" w:rsidRDefault="006418E4" w:rsidP="00B11CD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и представление знаний о сезонных изменениях в живой природе. Формирование представлений о явлениях и состояниях неживой природы: облачность, туман, небольшой дождь, </w:t>
            </w:r>
            <w:proofErr w:type="gramStart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холодный-теплый</w:t>
            </w:r>
            <w:proofErr w:type="gramEnd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 ветер.</w:t>
            </w:r>
          </w:p>
        </w:tc>
        <w:tc>
          <w:tcPr>
            <w:tcW w:w="1892" w:type="dxa"/>
          </w:tcPr>
          <w:p w:rsidR="00E804DF" w:rsidRDefault="00523874" w:rsidP="001C70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осень, </w:t>
            </w: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 облачность,</w:t>
            </w:r>
          </w:p>
          <w:p w:rsidR="00523874" w:rsidRPr="00523874" w:rsidRDefault="00523874" w:rsidP="001C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туман, дождь</w:t>
            </w:r>
          </w:p>
        </w:tc>
        <w:tc>
          <w:tcPr>
            <w:tcW w:w="1020" w:type="dxa"/>
          </w:tcPr>
          <w:p w:rsidR="00A86146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06</w:t>
            </w:r>
            <w:r w:rsidR="00DA7AE7"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.09</w:t>
            </w:r>
          </w:p>
          <w:p w:rsidR="001A0DC6" w:rsidRPr="00523874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13.09</w:t>
            </w:r>
          </w:p>
        </w:tc>
        <w:tc>
          <w:tcPr>
            <w:tcW w:w="994" w:type="dxa"/>
          </w:tcPr>
          <w:p w:rsidR="00A86146" w:rsidRPr="00523874" w:rsidRDefault="00A8614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1C7095" w:rsidRPr="00523874" w:rsidTr="001C7095">
        <w:trPr>
          <w:trHeight w:val="290"/>
        </w:trPr>
        <w:tc>
          <w:tcPr>
            <w:tcW w:w="646" w:type="dxa"/>
          </w:tcPr>
          <w:p w:rsidR="00A86146" w:rsidRPr="00523874" w:rsidRDefault="00A86146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</w:tcPr>
          <w:p w:rsidR="00A86146" w:rsidRPr="00523874" w:rsidRDefault="006418E4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Растения осенью. Деревья, кустарники, травы.</w:t>
            </w:r>
          </w:p>
        </w:tc>
        <w:tc>
          <w:tcPr>
            <w:tcW w:w="7938" w:type="dxa"/>
          </w:tcPr>
          <w:p w:rsidR="00A86146" w:rsidRPr="00523874" w:rsidRDefault="006418E4" w:rsidP="00B11CD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 явлениях и состоянии деревьев, трав и кустарников осенью. Беседа. Просмотр презентации. Игра «Угадай, с какого растения лист».</w:t>
            </w:r>
          </w:p>
        </w:tc>
        <w:tc>
          <w:tcPr>
            <w:tcW w:w="1892" w:type="dxa"/>
          </w:tcPr>
          <w:p w:rsidR="00A86146" w:rsidRPr="00523874" w:rsidRDefault="00523874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деревья, кустарники, травы</w:t>
            </w:r>
          </w:p>
        </w:tc>
        <w:tc>
          <w:tcPr>
            <w:tcW w:w="1020" w:type="dxa"/>
          </w:tcPr>
          <w:p w:rsidR="00A86146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</w:t>
            </w:r>
            <w:r w:rsidR="00DA7AE7"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.09</w:t>
            </w:r>
          </w:p>
          <w:p w:rsidR="001A0DC6" w:rsidRPr="00523874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27.09</w:t>
            </w:r>
          </w:p>
        </w:tc>
        <w:tc>
          <w:tcPr>
            <w:tcW w:w="994" w:type="dxa"/>
          </w:tcPr>
          <w:p w:rsidR="00A86146" w:rsidRPr="00523874" w:rsidRDefault="00A8614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1C7095" w:rsidRPr="00523874" w:rsidTr="001C7095">
        <w:trPr>
          <w:trHeight w:val="290"/>
        </w:trPr>
        <w:tc>
          <w:tcPr>
            <w:tcW w:w="646" w:type="dxa"/>
          </w:tcPr>
          <w:p w:rsidR="00A86146" w:rsidRPr="00523874" w:rsidRDefault="00A86146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9" w:type="dxa"/>
          </w:tcPr>
          <w:p w:rsidR="00A86146" w:rsidRPr="00523874" w:rsidRDefault="006418E4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Фрукты и овощи осенью.</w:t>
            </w:r>
          </w:p>
        </w:tc>
        <w:tc>
          <w:tcPr>
            <w:tcW w:w="7938" w:type="dxa"/>
          </w:tcPr>
          <w:p w:rsidR="00A86146" w:rsidRPr="00523874" w:rsidRDefault="006418E4" w:rsidP="00B11CD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представлений о сборе урожая фруктов и овощей осенью, труде людей на приусадебных участках. Просмотр презентации, беседа. </w:t>
            </w:r>
            <w:proofErr w:type="gramStart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  <w:proofErr w:type="gramEnd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 «Угадай </w:t>
            </w:r>
            <w:proofErr w:type="gramStart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какой</w:t>
            </w:r>
            <w:proofErr w:type="gramEnd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 фрукт, овощ по описанию»</w:t>
            </w:r>
          </w:p>
        </w:tc>
        <w:tc>
          <w:tcPr>
            <w:tcW w:w="1892" w:type="dxa"/>
          </w:tcPr>
          <w:p w:rsidR="00A86146" w:rsidRPr="00523874" w:rsidRDefault="00523874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фрукты, овощи</w:t>
            </w:r>
          </w:p>
        </w:tc>
        <w:tc>
          <w:tcPr>
            <w:tcW w:w="1020" w:type="dxa"/>
          </w:tcPr>
          <w:p w:rsidR="00A86146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04</w:t>
            </w:r>
            <w:r w:rsidR="00CA0C0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.10</w:t>
            </w:r>
          </w:p>
          <w:p w:rsidR="001A0DC6" w:rsidRPr="00523874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11.10</w:t>
            </w:r>
          </w:p>
        </w:tc>
        <w:tc>
          <w:tcPr>
            <w:tcW w:w="994" w:type="dxa"/>
          </w:tcPr>
          <w:p w:rsidR="00A86146" w:rsidRPr="00523874" w:rsidRDefault="00A8614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1C7095" w:rsidRPr="00523874" w:rsidTr="001C7095">
        <w:trPr>
          <w:trHeight w:val="290"/>
        </w:trPr>
        <w:tc>
          <w:tcPr>
            <w:tcW w:w="646" w:type="dxa"/>
          </w:tcPr>
          <w:p w:rsidR="00A86146" w:rsidRPr="00523874" w:rsidRDefault="00A86146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9" w:type="dxa"/>
          </w:tcPr>
          <w:p w:rsidR="00A86146" w:rsidRPr="00523874" w:rsidRDefault="000322A4" w:rsidP="000322A4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Дикие животные осенью</w:t>
            </w:r>
            <w:r w:rsidR="006418E4" w:rsidRPr="00523874">
              <w:rPr>
                <w:rFonts w:ascii="Times New Roman" w:hAnsi="Times New Roman" w:cs="Times New Roman"/>
                <w:sz w:val="24"/>
                <w:szCs w:val="24"/>
              </w:rPr>
              <w:t>. Детеныши диких животных.</w:t>
            </w:r>
          </w:p>
        </w:tc>
        <w:tc>
          <w:tcPr>
            <w:tcW w:w="7938" w:type="dxa"/>
          </w:tcPr>
          <w:p w:rsidR="00A86146" w:rsidRPr="00523874" w:rsidRDefault="000322A4" w:rsidP="00B11CD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Закрепление и представление знаний о жизни диких животных осенью. Внешний вид, питание, повадки, образ жизни, детеныши. Беседа. Просмотр презентации.</w:t>
            </w:r>
          </w:p>
        </w:tc>
        <w:tc>
          <w:tcPr>
            <w:tcW w:w="1892" w:type="dxa"/>
          </w:tcPr>
          <w:p w:rsidR="00A86146" w:rsidRPr="00523874" w:rsidRDefault="001B428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лиса, заяц, волк, </w:t>
            </w:r>
            <w:proofErr w:type="spellStart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медведь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ось</w:t>
            </w:r>
            <w:proofErr w:type="spellEnd"/>
          </w:p>
        </w:tc>
        <w:tc>
          <w:tcPr>
            <w:tcW w:w="1020" w:type="dxa"/>
          </w:tcPr>
          <w:p w:rsidR="00A86146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</w:t>
            </w:r>
            <w:r w:rsidR="00DA7AE7"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.10</w:t>
            </w:r>
          </w:p>
          <w:p w:rsidR="001A0DC6" w:rsidRPr="00523874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25.10</w:t>
            </w:r>
          </w:p>
        </w:tc>
        <w:tc>
          <w:tcPr>
            <w:tcW w:w="994" w:type="dxa"/>
          </w:tcPr>
          <w:p w:rsidR="00A86146" w:rsidRPr="00523874" w:rsidRDefault="00A8614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1C7095" w:rsidRPr="00523874" w:rsidTr="001C7095">
        <w:trPr>
          <w:trHeight w:val="511"/>
        </w:trPr>
        <w:tc>
          <w:tcPr>
            <w:tcW w:w="646" w:type="dxa"/>
          </w:tcPr>
          <w:p w:rsidR="00A86146" w:rsidRPr="00523874" w:rsidRDefault="00A86146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9" w:type="dxa"/>
          </w:tcPr>
          <w:p w:rsidR="00A86146" w:rsidRPr="00523874" w:rsidRDefault="000322A4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Домашние животные осенью.</w:t>
            </w:r>
          </w:p>
        </w:tc>
        <w:tc>
          <w:tcPr>
            <w:tcW w:w="7938" w:type="dxa"/>
          </w:tcPr>
          <w:p w:rsidR="00A86146" w:rsidRPr="00523874" w:rsidRDefault="000322A4" w:rsidP="00B11CD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Закрепление и представление знаний о жизни домашних животных осенью. Внешний вид, питание, повадки, образ жизни, детеныши. Уход за домашними животными. Беседа. Просмотр презентации.</w:t>
            </w:r>
          </w:p>
        </w:tc>
        <w:tc>
          <w:tcPr>
            <w:tcW w:w="1892" w:type="dxa"/>
          </w:tcPr>
          <w:p w:rsidR="00A86146" w:rsidRPr="00523874" w:rsidRDefault="001B428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кошка, собака, корова, овца, лошадь</w:t>
            </w:r>
          </w:p>
        </w:tc>
        <w:tc>
          <w:tcPr>
            <w:tcW w:w="1020" w:type="dxa"/>
          </w:tcPr>
          <w:p w:rsidR="00A86146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08</w:t>
            </w:r>
            <w:r w:rsidR="00DA7AE7"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.1</w:t>
            </w:r>
            <w:r w:rsidR="00CA0C0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  <w:p w:rsidR="001A0DC6" w:rsidRPr="00523874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15.11</w:t>
            </w:r>
          </w:p>
        </w:tc>
        <w:tc>
          <w:tcPr>
            <w:tcW w:w="994" w:type="dxa"/>
          </w:tcPr>
          <w:p w:rsidR="00A86146" w:rsidRPr="00523874" w:rsidRDefault="00A8614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1C7095" w:rsidRPr="00523874" w:rsidTr="001C7095">
        <w:trPr>
          <w:trHeight w:val="290"/>
        </w:trPr>
        <w:tc>
          <w:tcPr>
            <w:tcW w:w="646" w:type="dxa"/>
          </w:tcPr>
          <w:p w:rsidR="00A86146" w:rsidRPr="00523874" w:rsidRDefault="00A86146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09" w:type="dxa"/>
          </w:tcPr>
          <w:p w:rsidR="00A86146" w:rsidRPr="00523874" w:rsidRDefault="000322A4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Воздух и его значение в жизни растений, животных, человека</w:t>
            </w:r>
          </w:p>
        </w:tc>
        <w:tc>
          <w:tcPr>
            <w:tcW w:w="7938" w:type="dxa"/>
          </w:tcPr>
          <w:p w:rsidR="00A86146" w:rsidRPr="00523874" w:rsidRDefault="000322A4" w:rsidP="00B11CD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и представление знаний о </w:t>
            </w:r>
            <w:proofErr w:type="gramStart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воздухе</w:t>
            </w:r>
            <w:proofErr w:type="gramEnd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 и его значение в жизни растений, животных, человека. Беседа, просмотр презентации. Игры.</w:t>
            </w:r>
          </w:p>
        </w:tc>
        <w:tc>
          <w:tcPr>
            <w:tcW w:w="1892" w:type="dxa"/>
          </w:tcPr>
          <w:p w:rsidR="00A86146" w:rsidRPr="00523874" w:rsidRDefault="001B428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воздух</w:t>
            </w:r>
          </w:p>
        </w:tc>
        <w:tc>
          <w:tcPr>
            <w:tcW w:w="1020" w:type="dxa"/>
          </w:tcPr>
          <w:p w:rsidR="00A86146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22</w:t>
            </w:r>
            <w:r w:rsidR="00DA7AE7"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.11</w:t>
            </w:r>
          </w:p>
          <w:p w:rsidR="001A0DC6" w:rsidRPr="00523874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29.11</w:t>
            </w:r>
          </w:p>
        </w:tc>
        <w:tc>
          <w:tcPr>
            <w:tcW w:w="994" w:type="dxa"/>
          </w:tcPr>
          <w:p w:rsidR="00A86146" w:rsidRPr="00523874" w:rsidRDefault="00A8614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1C7095" w:rsidRPr="00523874" w:rsidTr="001C7095">
        <w:trPr>
          <w:trHeight w:val="290"/>
        </w:trPr>
        <w:tc>
          <w:tcPr>
            <w:tcW w:w="646" w:type="dxa"/>
          </w:tcPr>
          <w:p w:rsidR="00A86146" w:rsidRPr="00523874" w:rsidRDefault="00A86146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09" w:type="dxa"/>
          </w:tcPr>
          <w:p w:rsidR="00A86146" w:rsidRPr="00523874" w:rsidRDefault="000322A4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Части суток.</w:t>
            </w:r>
          </w:p>
        </w:tc>
        <w:tc>
          <w:tcPr>
            <w:tcW w:w="7938" w:type="dxa"/>
          </w:tcPr>
          <w:p w:rsidR="00A86146" w:rsidRPr="00523874" w:rsidRDefault="000322A4" w:rsidP="00B11CD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Узнавание (различение) частей суток (утро, день, вечер, ночь). Представление о сутках как о последовательности (утро, день, вечер, ночь). Соотнесение частей суток с видами деятельности. Беседа. Просмотр презентации.</w:t>
            </w:r>
          </w:p>
        </w:tc>
        <w:tc>
          <w:tcPr>
            <w:tcW w:w="1892" w:type="dxa"/>
          </w:tcPr>
          <w:p w:rsidR="00A86146" w:rsidRPr="00523874" w:rsidRDefault="001B428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ень</w:t>
            </w:r>
            <w:proofErr w:type="spellEnd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, вечер, ночь</w:t>
            </w:r>
          </w:p>
        </w:tc>
        <w:tc>
          <w:tcPr>
            <w:tcW w:w="1020" w:type="dxa"/>
          </w:tcPr>
          <w:p w:rsidR="00A86146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06</w:t>
            </w:r>
            <w:r w:rsidR="00DA7AE7"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.12</w:t>
            </w:r>
          </w:p>
          <w:p w:rsidR="001A0DC6" w:rsidRPr="00523874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13.12</w:t>
            </w:r>
          </w:p>
        </w:tc>
        <w:tc>
          <w:tcPr>
            <w:tcW w:w="994" w:type="dxa"/>
          </w:tcPr>
          <w:p w:rsidR="00A86146" w:rsidRPr="00523874" w:rsidRDefault="00A8614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1C7095" w:rsidRPr="00523874" w:rsidTr="001C7095">
        <w:trPr>
          <w:trHeight w:val="290"/>
        </w:trPr>
        <w:tc>
          <w:tcPr>
            <w:tcW w:w="646" w:type="dxa"/>
          </w:tcPr>
          <w:p w:rsidR="00A86146" w:rsidRPr="00523874" w:rsidRDefault="00A86146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2409" w:type="dxa"/>
          </w:tcPr>
          <w:p w:rsidR="00A86146" w:rsidRPr="00523874" w:rsidRDefault="000322A4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Дни недели.</w:t>
            </w:r>
          </w:p>
        </w:tc>
        <w:tc>
          <w:tcPr>
            <w:tcW w:w="7938" w:type="dxa"/>
          </w:tcPr>
          <w:p w:rsidR="00A86146" w:rsidRPr="00523874" w:rsidRDefault="000322A4" w:rsidP="00B11CD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Узнавание (различение) дней недели. Представление о неделе как о последовательности 7 дней. Различение выходных и рабочих дней. Соотнесение дней недели с определенными видами деятельности.</w:t>
            </w:r>
          </w:p>
        </w:tc>
        <w:tc>
          <w:tcPr>
            <w:tcW w:w="1892" w:type="dxa"/>
          </w:tcPr>
          <w:p w:rsidR="00A86146" w:rsidRPr="00523874" w:rsidRDefault="001B428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1020" w:type="dxa"/>
          </w:tcPr>
          <w:p w:rsidR="00A86146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</w:t>
            </w:r>
            <w:r w:rsidR="00DA7AE7"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.12</w:t>
            </w:r>
          </w:p>
          <w:p w:rsidR="001A0DC6" w:rsidRPr="00523874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27.12</w:t>
            </w:r>
          </w:p>
        </w:tc>
        <w:tc>
          <w:tcPr>
            <w:tcW w:w="994" w:type="dxa"/>
          </w:tcPr>
          <w:p w:rsidR="00A86146" w:rsidRPr="00523874" w:rsidRDefault="00A8614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1C7095" w:rsidRPr="00523874" w:rsidTr="000322A4">
        <w:trPr>
          <w:trHeight w:val="1016"/>
        </w:trPr>
        <w:tc>
          <w:tcPr>
            <w:tcW w:w="646" w:type="dxa"/>
          </w:tcPr>
          <w:p w:rsidR="00A86146" w:rsidRPr="00523874" w:rsidRDefault="00A86146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09" w:type="dxa"/>
          </w:tcPr>
          <w:p w:rsidR="00A86146" w:rsidRPr="00523874" w:rsidRDefault="000322A4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Зима. Сезонные изменения в живой природе.</w:t>
            </w:r>
          </w:p>
        </w:tc>
        <w:tc>
          <w:tcPr>
            <w:tcW w:w="7938" w:type="dxa"/>
          </w:tcPr>
          <w:p w:rsidR="00A86146" w:rsidRPr="00523874" w:rsidRDefault="000322A4" w:rsidP="00B11CD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и представление знаний о сезонных изменениях зимой в живой природе. Формирование представлений о явлениях и состояниях неживой природы: заморозки, туман, </w:t>
            </w:r>
            <w:proofErr w:type="gramStart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холодный-теплый</w:t>
            </w:r>
            <w:proofErr w:type="gramEnd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 ветер, оттепель, вьюга, метель.</w:t>
            </w:r>
          </w:p>
        </w:tc>
        <w:tc>
          <w:tcPr>
            <w:tcW w:w="1892" w:type="dxa"/>
          </w:tcPr>
          <w:p w:rsidR="00A86146" w:rsidRPr="00523874" w:rsidRDefault="001B428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зима, заморозки, туман, метель</w:t>
            </w:r>
          </w:p>
        </w:tc>
        <w:tc>
          <w:tcPr>
            <w:tcW w:w="1020" w:type="dxa"/>
          </w:tcPr>
          <w:p w:rsidR="00A86146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  <w:r w:rsidR="00DA7AE7"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.01</w:t>
            </w:r>
          </w:p>
          <w:p w:rsidR="001A0DC6" w:rsidRPr="00523874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17.01</w:t>
            </w:r>
          </w:p>
        </w:tc>
        <w:tc>
          <w:tcPr>
            <w:tcW w:w="994" w:type="dxa"/>
          </w:tcPr>
          <w:p w:rsidR="00A86146" w:rsidRPr="00523874" w:rsidRDefault="00A8614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1C7095" w:rsidRPr="00523874" w:rsidTr="001C7095">
        <w:trPr>
          <w:trHeight w:val="290"/>
        </w:trPr>
        <w:tc>
          <w:tcPr>
            <w:tcW w:w="646" w:type="dxa"/>
          </w:tcPr>
          <w:p w:rsidR="00A86146" w:rsidRPr="00523874" w:rsidRDefault="00A86146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09" w:type="dxa"/>
          </w:tcPr>
          <w:p w:rsidR="00A86146" w:rsidRPr="00523874" w:rsidRDefault="003031E3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Зимующие птицы. Внешний вид, питание, повадки, образ жизни.</w:t>
            </w:r>
          </w:p>
        </w:tc>
        <w:tc>
          <w:tcPr>
            <w:tcW w:w="7938" w:type="dxa"/>
          </w:tcPr>
          <w:p w:rsidR="00A86146" w:rsidRPr="00523874" w:rsidRDefault="003031E3" w:rsidP="00B11CD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и представление знаний о зимующих птицах в зимний период, их внешнем виде, питании, повадках, образе жизни. Беседа. Просмотр презентации. </w:t>
            </w:r>
          </w:p>
        </w:tc>
        <w:tc>
          <w:tcPr>
            <w:tcW w:w="1892" w:type="dxa"/>
          </w:tcPr>
          <w:p w:rsidR="00A86146" w:rsidRPr="00523874" w:rsidRDefault="001B428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голубь, ворона, воробей</w:t>
            </w:r>
          </w:p>
        </w:tc>
        <w:tc>
          <w:tcPr>
            <w:tcW w:w="1020" w:type="dxa"/>
          </w:tcPr>
          <w:p w:rsidR="00A86146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24</w:t>
            </w:r>
            <w:r w:rsidR="00DA7AE7"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  <w:p w:rsidR="001A0DC6" w:rsidRPr="00523874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31.01</w:t>
            </w:r>
          </w:p>
        </w:tc>
        <w:tc>
          <w:tcPr>
            <w:tcW w:w="994" w:type="dxa"/>
          </w:tcPr>
          <w:p w:rsidR="00A86146" w:rsidRPr="00523874" w:rsidRDefault="00A8614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1C7095" w:rsidRPr="00523874" w:rsidTr="001C7095">
        <w:trPr>
          <w:trHeight w:val="1089"/>
        </w:trPr>
        <w:tc>
          <w:tcPr>
            <w:tcW w:w="646" w:type="dxa"/>
          </w:tcPr>
          <w:p w:rsidR="00A86146" w:rsidRPr="00523874" w:rsidRDefault="00A86146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09" w:type="dxa"/>
          </w:tcPr>
          <w:p w:rsidR="00A86146" w:rsidRPr="00523874" w:rsidRDefault="003031E3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Деревья в лесу.</w:t>
            </w:r>
          </w:p>
        </w:tc>
        <w:tc>
          <w:tcPr>
            <w:tcW w:w="7938" w:type="dxa"/>
          </w:tcPr>
          <w:p w:rsidR="00A86146" w:rsidRPr="00523874" w:rsidRDefault="003031E3" w:rsidP="00B11CD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Закрепление и представление знаний о растениях леса. Деревья хвойные и лиственные, кустарники.</w:t>
            </w:r>
          </w:p>
        </w:tc>
        <w:tc>
          <w:tcPr>
            <w:tcW w:w="1892" w:type="dxa"/>
          </w:tcPr>
          <w:p w:rsidR="00A86146" w:rsidRPr="00523874" w:rsidRDefault="001B428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хвойные, лиственные деревья</w:t>
            </w:r>
          </w:p>
        </w:tc>
        <w:tc>
          <w:tcPr>
            <w:tcW w:w="1020" w:type="dxa"/>
          </w:tcPr>
          <w:p w:rsidR="001A0DC6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7.02</w:t>
            </w:r>
          </w:p>
          <w:p w:rsidR="00A86146" w:rsidRPr="00523874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</w:t>
            </w:r>
            <w:r w:rsidR="00DA7AE7"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994" w:type="dxa"/>
          </w:tcPr>
          <w:p w:rsidR="00A86146" w:rsidRPr="00523874" w:rsidRDefault="00A8614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1C7095" w:rsidRPr="00523874" w:rsidTr="001C7095">
        <w:trPr>
          <w:trHeight w:val="290"/>
        </w:trPr>
        <w:tc>
          <w:tcPr>
            <w:tcW w:w="646" w:type="dxa"/>
          </w:tcPr>
          <w:p w:rsidR="00811E0C" w:rsidRPr="00523874" w:rsidRDefault="00811E0C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409" w:type="dxa"/>
          </w:tcPr>
          <w:p w:rsidR="00811E0C" w:rsidRPr="00523874" w:rsidRDefault="003031E3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Дикорастущие цветочн</w:t>
            </w:r>
            <w:proofErr w:type="gramStart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 декоративные растения</w:t>
            </w:r>
          </w:p>
        </w:tc>
        <w:tc>
          <w:tcPr>
            <w:tcW w:w="7938" w:type="dxa"/>
          </w:tcPr>
          <w:p w:rsidR="00811E0C" w:rsidRPr="00523874" w:rsidRDefault="003031E3" w:rsidP="00B11CD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Узнавание (различение) дикорастущих цветочн</w:t>
            </w:r>
            <w:proofErr w:type="gramStart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 декоративных растений (ромашка, фиалка, колокольчик, лютик, василек, подснежник, ландыш); Соотнесение цветения цветочно- декоративных растений с временем года. Знание значения цветочно-декоративных растений в природе и жизни человека.</w:t>
            </w:r>
          </w:p>
        </w:tc>
        <w:tc>
          <w:tcPr>
            <w:tcW w:w="1892" w:type="dxa"/>
          </w:tcPr>
          <w:p w:rsidR="00811E0C" w:rsidRPr="00523874" w:rsidRDefault="001B428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одуванчик, подорожник, крапива</w:t>
            </w:r>
          </w:p>
        </w:tc>
        <w:tc>
          <w:tcPr>
            <w:tcW w:w="1020" w:type="dxa"/>
          </w:tcPr>
          <w:p w:rsidR="00811E0C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21.02</w:t>
            </w:r>
          </w:p>
          <w:p w:rsidR="001A0DC6" w:rsidRPr="00523874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28.02</w:t>
            </w:r>
          </w:p>
        </w:tc>
        <w:tc>
          <w:tcPr>
            <w:tcW w:w="994" w:type="dxa"/>
          </w:tcPr>
          <w:p w:rsidR="00811E0C" w:rsidRPr="00523874" w:rsidRDefault="00811E0C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031E3" w:rsidRPr="00523874" w:rsidTr="001C7095">
        <w:trPr>
          <w:trHeight w:val="290"/>
        </w:trPr>
        <w:tc>
          <w:tcPr>
            <w:tcW w:w="646" w:type="dxa"/>
          </w:tcPr>
          <w:p w:rsidR="003031E3" w:rsidRPr="00523874" w:rsidRDefault="003031E3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409" w:type="dxa"/>
          </w:tcPr>
          <w:p w:rsidR="003031E3" w:rsidRPr="00523874" w:rsidRDefault="003031E3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Комнатные растения.</w:t>
            </w:r>
          </w:p>
        </w:tc>
        <w:tc>
          <w:tcPr>
            <w:tcW w:w="7938" w:type="dxa"/>
          </w:tcPr>
          <w:p w:rsidR="003031E3" w:rsidRPr="00523874" w:rsidRDefault="003031E3" w:rsidP="00B11CDC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Узнавание (различение) комнатных растений (герань, кактус, фиалка, фикус). Знание строения растения. Знание особенностей ухода за комнатными растениями. Знание значения комнатных растений в жизни человека.</w:t>
            </w:r>
          </w:p>
        </w:tc>
        <w:tc>
          <w:tcPr>
            <w:tcW w:w="1892" w:type="dxa"/>
          </w:tcPr>
          <w:p w:rsidR="003031E3" w:rsidRPr="00523874" w:rsidRDefault="001B428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герань, кактус, фиалка</w:t>
            </w:r>
          </w:p>
        </w:tc>
        <w:tc>
          <w:tcPr>
            <w:tcW w:w="1020" w:type="dxa"/>
          </w:tcPr>
          <w:p w:rsidR="003031E3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  <w:r w:rsidR="00CA0C0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.03</w:t>
            </w:r>
          </w:p>
          <w:p w:rsidR="001A0DC6" w:rsidRPr="00523874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14.03</w:t>
            </w:r>
          </w:p>
        </w:tc>
        <w:tc>
          <w:tcPr>
            <w:tcW w:w="994" w:type="dxa"/>
          </w:tcPr>
          <w:p w:rsidR="003031E3" w:rsidRPr="00523874" w:rsidRDefault="003031E3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1C7095" w:rsidRPr="00523874" w:rsidTr="001C7095">
        <w:trPr>
          <w:trHeight w:val="290"/>
        </w:trPr>
        <w:tc>
          <w:tcPr>
            <w:tcW w:w="646" w:type="dxa"/>
          </w:tcPr>
          <w:p w:rsidR="00811E0C" w:rsidRPr="00523874" w:rsidRDefault="00811E0C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3031E3"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9" w:type="dxa"/>
          </w:tcPr>
          <w:p w:rsidR="00811E0C" w:rsidRPr="00523874" w:rsidRDefault="003031E3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Лекарственные растения.</w:t>
            </w:r>
          </w:p>
        </w:tc>
        <w:tc>
          <w:tcPr>
            <w:tcW w:w="7938" w:type="dxa"/>
          </w:tcPr>
          <w:p w:rsidR="00811E0C" w:rsidRPr="00523874" w:rsidRDefault="003031E3" w:rsidP="003031E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Узнавание (различение) лекарственных растений (зверобой, ромашка, календула и др.). Знание значения лекарственных растений в жизни человека.</w:t>
            </w:r>
          </w:p>
        </w:tc>
        <w:tc>
          <w:tcPr>
            <w:tcW w:w="1892" w:type="dxa"/>
          </w:tcPr>
          <w:p w:rsidR="00811E0C" w:rsidRPr="00523874" w:rsidRDefault="001B428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зверобой, ромашка, календула</w:t>
            </w:r>
          </w:p>
        </w:tc>
        <w:tc>
          <w:tcPr>
            <w:tcW w:w="1020" w:type="dxa"/>
          </w:tcPr>
          <w:p w:rsidR="00811E0C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</w:t>
            </w:r>
            <w:r w:rsidR="00DA7AE7"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  <w:p w:rsidR="001A0DC6" w:rsidRPr="00523874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4.04</w:t>
            </w:r>
          </w:p>
        </w:tc>
        <w:tc>
          <w:tcPr>
            <w:tcW w:w="994" w:type="dxa"/>
          </w:tcPr>
          <w:p w:rsidR="00811E0C" w:rsidRPr="00523874" w:rsidRDefault="00811E0C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1C7095" w:rsidRPr="00523874" w:rsidTr="001C7095">
        <w:trPr>
          <w:trHeight w:val="1959"/>
        </w:trPr>
        <w:tc>
          <w:tcPr>
            <w:tcW w:w="646" w:type="dxa"/>
          </w:tcPr>
          <w:p w:rsidR="00811E0C" w:rsidRPr="00523874" w:rsidRDefault="00811E0C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3031E3"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9" w:type="dxa"/>
          </w:tcPr>
          <w:p w:rsidR="00811E0C" w:rsidRPr="00523874" w:rsidRDefault="003031E3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Весна. Сезонные изменения в живой и неживой природе</w:t>
            </w:r>
          </w:p>
        </w:tc>
        <w:tc>
          <w:tcPr>
            <w:tcW w:w="7938" w:type="dxa"/>
          </w:tcPr>
          <w:p w:rsidR="00811E0C" w:rsidRPr="00523874" w:rsidRDefault="003031E3" w:rsidP="00B11CD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и представление знаний о сезонных изменениях весной в живой природе. Формирование представлений о явлениях и состояниях неживой природы весной: капель, </w:t>
            </w:r>
            <w:proofErr w:type="gramStart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холодный-теплый</w:t>
            </w:r>
            <w:proofErr w:type="gramEnd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 ветер, оттепель.</w:t>
            </w:r>
          </w:p>
        </w:tc>
        <w:tc>
          <w:tcPr>
            <w:tcW w:w="1892" w:type="dxa"/>
          </w:tcPr>
          <w:p w:rsidR="00811E0C" w:rsidRPr="00523874" w:rsidRDefault="001B428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весна, оттепель</w:t>
            </w:r>
          </w:p>
        </w:tc>
        <w:tc>
          <w:tcPr>
            <w:tcW w:w="1020" w:type="dxa"/>
          </w:tcPr>
          <w:p w:rsidR="00811E0C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</w:t>
            </w:r>
            <w:r w:rsidR="00DD6A58"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</w:t>
            </w:r>
            <w:r w:rsidR="00CA0C0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  <w:p w:rsidR="001A0DC6" w:rsidRPr="00523874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18.04</w:t>
            </w:r>
          </w:p>
        </w:tc>
        <w:tc>
          <w:tcPr>
            <w:tcW w:w="994" w:type="dxa"/>
          </w:tcPr>
          <w:p w:rsidR="00811E0C" w:rsidRPr="00523874" w:rsidRDefault="00811E0C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11CDC" w:rsidRPr="00523874" w:rsidTr="001C7095">
        <w:trPr>
          <w:trHeight w:val="1959"/>
        </w:trPr>
        <w:tc>
          <w:tcPr>
            <w:tcW w:w="646" w:type="dxa"/>
          </w:tcPr>
          <w:p w:rsidR="00B11CDC" w:rsidRPr="00523874" w:rsidRDefault="00B11CDC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2409" w:type="dxa"/>
          </w:tcPr>
          <w:p w:rsidR="00B11CDC" w:rsidRPr="00523874" w:rsidRDefault="00B11CDC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Водоемы.</w:t>
            </w:r>
          </w:p>
        </w:tc>
        <w:tc>
          <w:tcPr>
            <w:tcW w:w="7938" w:type="dxa"/>
          </w:tcPr>
          <w:p w:rsidR="00B11CDC" w:rsidRPr="00523874" w:rsidRDefault="00B11CDC" w:rsidP="00B11CDC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Узнавание воды. Знание свойств воды. Знание значения воды в природе и жизни человека. Узнавание реки. Знание значения реки (ручья) в природе и жизни человека. Соблюдение правил поведения на реке. Узнавание водоема. Знание значения водоемов в природе и жизни Беседа. Просмотр презентации. </w:t>
            </w:r>
          </w:p>
        </w:tc>
        <w:tc>
          <w:tcPr>
            <w:tcW w:w="1892" w:type="dxa"/>
          </w:tcPr>
          <w:p w:rsidR="00B11CDC" w:rsidRPr="00523874" w:rsidRDefault="001B428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водоем</w:t>
            </w:r>
          </w:p>
        </w:tc>
        <w:tc>
          <w:tcPr>
            <w:tcW w:w="1020" w:type="dxa"/>
          </w:tcPr>
          <w:p w:rsidR="001A0DC6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25.04</w:t>
            </w:r>
          </w:p>
          <w:p w:rsidR="00B11CDC" w:rsidRPr="00523874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  <w:r w:rsidR="00CA0C0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994" w:type="dxa"/>
          </w:tcPr>
          <w:p w:rsidR="00B11CDC" w:rsidRPr="00523874" w:rsidRDefault="00B11CDC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1C7095" w:rsidRPr="00523874" w:rsidTr="001C7095">
        <w:trPr>
          <w:trHeight w:val="290"/>
        </w:trPr>
        <w:tc>
          <w:tcPr>
            <w:tcW w:w="646" w:type="dxa"/>
          </w:tcPr>
          <w:p w:rsidR="00811E0C" w:rsidRPr="00523874" w:rsidRDefault="00811E0C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B11CDC"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09" w:type="dxa"/>
          </w:tcPr>
          <w:p w:rsidR="00811E0C" w:rsidRPr="00523874" w:rsidRDefault="003031E3" w:rsidP="00E804DF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Насекомые.</w:t>
            </w:r>
          </w:p>
        </w:tc>
        <w:tc>
          <w:tcPr>
            <w:tcW w:w="7938" w:type="dxa"/>
          </w:tcPr>
          <w:p w:rsidR="00811E0C" w:rsidRPr="00523874" w:rsidRDefault="00B11CDC" w:rsidP="00B11CD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Установление связи строения тела насекомого с его образом жизни. Знание питания насекомых. </w:t>
            </w:r>
            <w:proofErr w:type="gramStart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Узнавание (различение) речных насекомых (жук, бабочка, стрекоза, муравей, кузнечик, муха, комар, пчела, таракан).</w:t>
            </w:r>
            <w:proofErr w:type="gramEnd"/>
            <w:r w:rsidRPr="00523874">
              <w:rPr>
                <w:rFonts w:ascii="Times New Roman" w:hAnsi="Times New Roman" w:cs="Times New Roman"/>
                <w:sz w:val="24"/>
                <w:szCs w:val="24"/>
              </w:rPr>
              <w:t xml:space="preserve"> Знание способов передвижения насекомых. Знание значения насекомых в жизни человека, в природе.</w:t>
            </w:r>
          </w:p>
        </w:tc>
        <w:tc>
          <w:tcPr>
            <w:tcW w:w="1892" w:type="dxa"/>
          </w:tcPr>
          <w:p w:rsidR="00811E0C" w:rsidRPr="00523874" w:rsidRDefault="001B428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23874">
              <w:rPr>
                <w:rFonts w:ascii="Times New Roman" w:hAnsi="Times New Roman" w:cs="Times New Roman"/>
                <w:sz w:val="24"/>
                <w:szCs w:val="24"/>
              </w:rPr>
              <w:t>бабочка, стрекоза, муравей, кузнечик, муха</w:t>
            </w:r>
          </w:p>
        </w:tc>
        <w:tc>
          <w:tcPr>
            <w:tcW w:w="1020" w:type="dxa"/>
          </w:tcPr>
          <w:p w:rsidR="00811E0C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16</w:t>
            </w:r>
            <w:r w:rsidR="00DD6A58" w:rsidRPr="005238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</w:t>
            </w:r>
            <w:r w:rsidR="00CA0C0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  <w:p w:rsidR="001A0DC6" w:rsidRPr="00523874" w:rsidRDefault="001A0DC6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23.05</w:t>
            </w:r>
          </w:p>
        </w:tc>
        <w:tc>
          <w:tcPr>
            <w:tcW w:w="994" w:type="dxa"/>
          </w:tcPr>
          <w:p w:rsidR="00811E0C" w:rsidRPr="00523874" w:rsidRDefault="00811E0C" w:rsidP="00E8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:rsidR="00233ED3" w:rsidRPr="00523874" w:rsidRDefault="00233ED3" w:rsidP="00233E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33ED3" w:rsidRPr="00E804DF" w:rsidRDefault="00EE341B" w:rsidP="00EE341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</w:t>
      </w:r>
      <w:r w:rsidR="00233ED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Текущий контроль осуществляется по </w:t>
      </w:r>
      <w:proofErr w:type="spellStart"/>
      <w:r w:rsidR="00233ED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безотметочной</w:t>
      </w:r>
      <w:proofErr w:type="spellEnd"/>
      <w:r w:rsidR="00233ED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EE341B" w:rsidRDefault="00EE341B" w:rsidP="00EE341B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E341B" w:rsidRDefault="00EE341B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B11CDC" w:rsidRDefault="00B11CDC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B11CDC" w:rsidRDefault="00B11CDC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B11CDC" w:rsidRDefault="00B11CDC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B11CDC" w:rsidRDefault="00B11CDC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B11CDC" w:rsidRDefault="00B11CDC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B11CDC" w:rsidRDefault="00B11CDC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B11CDC" w:rsidRDefault="00B11CDC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1B4286" w:rsidRDefault="001B4286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1B4286" w:rsidRDefault="001B4286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1B4286" w:rsidRDefault="001B4286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1B4286" w:rsidRDefault="001B4286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1B4286" w:rsidRDefault="001B4286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1B4286" w:rsidRDefault="001B4286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1B4286" w:rsidRDefault="001B4286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B11CDC" w:rsidRDefault="00B11CDC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B11CDC" w:rsidRDefault="00B11CDC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lastRenderedPageBreak/>
        <w:t>Приложение</w:t>
      </w:r>
      <w:proofErr w:type="gramStart"/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1</w:t>
      </w:r>
      <w:proofErr w:type="gramEnd"/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Лист корректировки рабочей программы</w:t>
      </w: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tbl>
      <w:tblPr>
        <w:tblStyle w:val="1"/>
        <w:tblW w:w="1530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4961"/>
        <w:gridCol w:w="1559"/>
        <w:gridCol w:w="3544"/>
        <w:gridCol w:w="2693"/>
        <w:gridCol w:w="1701"/>
      </w:tblGrid>
      <w:tr w:rsidR="00233ED3" w:rsidTr="00D23377">
        <w:tc>
          <w:tcPr>
            <w:tcW w:w="851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Класс</w:t>
            </w:r>
          </w:p>
        </w:tc>
        <w:tc>
          <w:tcPr>
            <w:tcW w:w="4961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Название раздела, темы</w:t>
            </w:r>
          </w:p>
        </w:tc>
        <w:tc>
          <w:tcPr>
            <w:tcW w:w="1559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Дата</w:t>
            </w:r>
          </w:p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проведения</w:t>
            </w:r>
          </w:p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по плану</w:t>
            </w:r>
          </w:p>
        </w:tc>
        <w:tc>
          <w:tcPr>
            <w:tcW w:w="3544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Причина корректировки</w:t>
            </w:r>
          </w:p>
        </w:tc>
        <w:tc>
          <w:tcPr>
            <w:tcW w:w="2693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Корректирующие мероприятия</w:t>
            </w:r>
          </w:p>
        </w:tc>
        <w:tc>
          <w:tcPr>
            <w:tcW w:w="1701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Дата</w:t>
            </w:r>
          </w:p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проведения по факту</w:t>
            </w: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1C7095" w:rsidTr="00D23377">
        <w:tc>
          <w:tcPr>
            <w:tcW w:w="851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1C7095" w:rsidTr="00D23377">
        <w:tc>
          <w:tcPr>
            <w:tcW w:w="851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1C7095" w:rsidTr="00D23377">
        <w:tc>
          <w:tcPr>
            <w:tcW w:w="851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1C7095" w:rsidTr="00D23377">
        <w:tc>
          <w:tcPr>
            <w:tcW w:w="851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1C7095" w:rsidTr="00D23377">
        <w:tc>
          <w:tcPr>
            <w:tcW w:w="851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1C7095" w:rsidTr="00D23377">
        <w:tc>
          <w:tcPr>
            <w:tcW w:w="851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1C7095" w:rsidRDefault="001C7095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:rsidR="00233ED3" w:rsidRDefault="00233ED3" w:rsidP="00233ED3"/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7F784E" w:rsidRDefault="007F784E"/>
    <w:sectPr w:rsidR="007F784E" w:rsidSect="00570FA5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30B29"/>
    <w:multiLevelType w:val="hybridMultilevel"/>
    <w:tmpl w:val="BE72A9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0F3294"/>
    <w:multiLevelType w:val="hybridMultilevel"/>
    <w:tmpl w:val="255819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4E3E6C"/>
    <w:multiLevelType w:val="hybridMultilevel"/>
    <w:tmpl w:val="FFEEF6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4A1243"/>
    <w:multiLevelType w:val="hybridMultilevel"/>
    <w:tmpl w:val="8C4256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D04574"/>
    <w:multiLevelType w:val="hybridMultilevel"/>
    <w:tmpl w:val="63564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552AC1"/>
    <w:multiLevelType w:val="hybridMultilevel"/>
    <w:tmpl w:val="C9EC0842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>
    <w:nsid w:val="1BD61235"/>
    <w:multiLevelType w:val="hybridMultilevel"/>
    <w:tmpl w:val="567C32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D3777F"/>
    <w:multiLevelType w:val="hybridMultilevel"/>
    <w:tmpl w:val="3F60A1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3D390B"/>
    <w:multiLevelType w:val="hybridMultilevel"/>
    <w:tmpl w:val="219CB1B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27DB38EA"/>
    <w:multiLevelType w:val="multilevel"/>
    <w:tmpl w:val="702EF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7FD4F3C"/>
    <w:multiLevelType w:val="hybridMultilevel"/>
    <w:tmpl w:val="D1B828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376A25"/>
    <w:multiLevelType w:val="hybridMultilevel"/>
    <w:tmpl w:val="CDCA55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0795DFB"/>
    <w:multiLevelType w:val="hybridMultilevel"/>
    <w:tmpl w:val="4AE46D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18D292B"/>
    <w:multiLevelType w:val="hybridMultilevel"/>
    <w:tmpl w:val="19FEA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620856"/>
    <w:multiLevelType w:val="hybridMultilevel"/>
    <w:tmpl w:val="0D0841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D968BD"/>
    <w:multiLevelType w:val="hybridMultilevel"/>
    <w:tmpl w:val="B96C16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91C4911"/>
    <w:multiLevelType w:val="hybridMultilevel"/>
    <w:tmpl w:val="AB1AAA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E16357A"/>
    <w:multiLevelType w:val="hybridMultilevel"/>
    <w:tmpl w:val="9D068A1C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9">
    <w:nsid w:val="65083530"/>
    <w:multiLevelType w:val="hybridMultilevel"/>
    <w:tmpl w:val="8368AC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E447501"/>
    <w:multiLevelType w:val="hybridMultilevel"/>
    <w:tmpl w:val="F62E02E2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7E29447C"/>
    <w:multiLevelType w:val="hybridMultilevel"/>
    <w:tmpl w:val="14426E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6"/>
  </w:num>
  <w:num w:numId="3">
    <w:abstractNumId w:val="18"/>
  </w:num>
  <w:num w:numId="4">
    <w:abstractNumId w:val="8"/>
  </w:num>
  <w:num w:numId="5">
    <w:abstractNumId w:val="3"/>
  </w:num>
  <w:num w:numId="6">
    <w:abstractNumId w:val="20"/>
  </w:num>
  <w:num w:numId="7">
    <w:abstractNumId w:val="1"/>
  </w:num>
  <w:num w:numId="8">
    <w:abstractNumId w:val="19"/>
  </w:num>
  <w:num w:numId="9">
    <w:abstractNumId w:val="5"/>
  </w:num>
  <w:num w:numId="10">
    <w:abstractNumId w:val="4"/>
  </w:num>
  <w:num w:numId="11">
    <w:abstractNumId w:val="7"/>
  </w:num>
  <w:num w:numId="12">
    <w:abstractNumId w:val="0"/>
  </w:num>
  <w:num w:numId="13">
    <w:abstractNumId w:val="15"/>
  </w:num>
  <w:num w:numId="14">
    <w:abstractNumId w:val="6"/>
  </w:num>
  <w:num w:numId="15">
    <w:abstractNumId w:val="9"/>
  </w:num>
  <w:num w:numId="16">
    <w:abstractNumId w:val="12"/>
  </w:num>
  <w:num w:numId="17">
    <w:abstractNumId w:val="2"/>
  </w:num>
  <w:num w:numId="18">
    <w:abstractNumId w:val="13"/>
  </w:num>
  <w:num w:numId="19">
    <w:abstractNumId w:val="11"/>
  </w:num>
  <w:num w:numId="20">
    <w:abstractNumId w:val="17"/>
  </w:num>
  <w:num w:numId="21">
    <w:abstractNumId w:val="21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C43"/>
    <w:rsid w:val="00012DC9"/>
    <w:rsid w:val="00031D6C"/>
    <w:rsid w:val="000322A4"/>
    <w:rsid w:val="00035AFE"/>
    <w:rsid w:val="00042640"/>
    <w:rsid w:val="000A62E4"/>
    <w:rsid w:val="0010421B"/>
    <w:rsid w:val="00113E0E"/>
    <w:rsid w:val="00124776"/>
    <w:rsid w:val="001364E1"/>
    <w:rsid w:val="001A0DC6"/>
    <w:rsid w:val="001B4286"/>
    <w:rsid w:val="001B74CE"/>
    <w:rsid w:val="001C7095"/>
    <w:rsid w:val="001E6542"/>
    <w:rsid w:val="001F7E79"/>
    <w:rsid w:val="00233ED3"/>
    <w:rsid w:val="003031E3"/>
    <w:rsid w:val="003313C5"/>
    <w:rsid w:val="00333869"/>
    <w:rsid w:val="00336118"/>
    <w:rsid w:val="003D7345"/>
    <w:rsid w:val="004911D4"/>
    <w:rsid w:val="004F576D"/>
    <w:rsid w:val="00505D02"/>
    <w:rsid w:val="00523874"/>
    <w:rsid w:val="00536DA9"/>
    <w:rsid w:val="00570FA5"/>
    <w:rsid w:val="00580748"/>
    <w:rsid w:val="006418E4"/>
    <w:rsid w:val="00651418"/>
    <w:rsid w:val="0065790E"/>
    <w:rsid w:val="00697C36"/>
    <w:rsid w:val="006B4F47"/>
    <w:rsid w:val="006C0DA1"/>
    <w:rsid w:val="006E791B"/>
    <w:rsid w:val="0073773F"/>
    <w:rsid w:val="00745705"/>
    <w:rsid w:val="00753443"/>
    <w:rsid w:val="007F784E"/>
    <w:rsid w:val="00811E0C"/>
    <w:rsid w:val="008D725B"/>
    <w:rsid w:val="00910378"/>
    <w:rsid w:val="00920C43"/>
    <w:rsid w:val="00925D5B"/>
    <w:rsid w:val="00947E82"/>
    <w:rsid w:val="0095422F"/>
    <w:rsid w:val="00963526"/>
    <w:rsid w:val="00986291"/>
    <w:rsid w:val="00A10B38"/>
    <w:rsid w:val="00A16EBC"/>
    <w:rsid w:val="00A3776D"/>
    <w:rsid w:val="00A86146"/>
    <w:rsid w:val="00B11CDC"/>
    <w:rsid w:val="00B42DCC"/>
    <w:rsid w:val="00B83AF9"/>
    <w:rsid w:val="00BA0E57"/>
    <w:rsid w:val="00C0030C"/>
    <w:rsid w:val="00C20E0C"/>
    <w:rsid w:val="00C32677"/>
    <w:rsid w:val="00C612DF"/>
    <w:rsid w:val="00C8082C"/>
    <w:rsid w:val="00CA0C0C"/>
    <w:rsid w:val="00CA6B1B"/>
    <w:rsid w:val="00CB45FA"/>
    <w:rsid w:val="00CC2E60"/>
    <w:rsid w:val="00CE7B60"/>
    <w:rsid w:val="00DA7AE7"/>
    <w:rsid w:val="00DD6A58"/>
    <w:rsid w:val="00E21A0C"/>
    <w:rsid w:val="00E2620F"/>
    <w:rsid w:val="00E264EC"/>
    <w:rsid w:val="00E804DF"/>
    <w:rsid w:val="00EE341B"/>
    <w:rsid w:val="00EE3E1E"/>
    <w:rsid w:val="00F20A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0D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qFormat/>
    <w:rsid w:val="00233ED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B74C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0D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qFormat/>
    <w:rsid w:val="00233ED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B74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02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2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Другая 1">
      <a:dk1>
        <a:sysClr val="windowText" lastClr="000000"/>
      </a:dk1>
      <a:lt1>
        <a:sysClr val="window" lastClr="FFFFFF"/>
      </a:lt1>
      <a:dk2>
        <a:srgbClr val="676A55"/>
      </a:dk2>
      <a:lt2>
        <a:srgbClr val="EAEBDE"/>
      </a:lt2>
      <a:accent1>
        <a:srgbClr val="72A376"/>
      </a:accent1>
      <a:accent2>
        <a:srgbClr val="B0CCB0"/>
      </a:accent2>
      <a:accent3>
        <a:srgbClr val="A8CDD7"/>
      </a:accent3>
      <a:accent4>
        <a:srgbClr val="C0BEAF"/>
      </a:accent4>
      <a:accent5>
        <a:srgbClr val="CEC597"/>
      </a:accent5>
      <a:accent6>
        <a:srgbClr val="E8B7B7"/>
      </a:accent6>
      <a:hlink>
        <a:srgbClr val="DB5353"/>
      </a:hlink>
      <a:folHlink>
        <a:srgbClr val="903638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10</Pages>
  <Words>3328</Words>
  <Characters>18976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Динар Габдуллин</cp:lastModifiedBy>
  <cp:revision>5</cp:revision>
  <cp:lastPrinted>2021-09-24T03:41:00Z</cp:lastPrinted>
  <dcterms:created xsi:type="dcterms:W3CDTF">2022-08-23T09:40:00Z</dcterms:created>
  <dcterms:modified xsi:type="dcterms:W3CDTF">2022-10-10T17:46:00Z</dcterms:modified>
</cp:coreProperties>
</file>